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82" w:rsidRDefault="00B71F88">
      <w:pPr>
        <w:pStyle w:val="1"/>
        <w:spacing w:before="68"/>
        <w:ind w:left="1568" w:right="1575"/>
      </w:pPr>
      <w:r>
        <w:t>ОБРАЗЕЦ</w:t>
      </w:r>
      <w:r>
        <w:rPr>
          <w:spacing w:val="-7"/>
        </w:rPr>
        <w:t xml:space="preserve"> </w:t>
      </w:r>
      <w:r>
        <w:t>ОФОРМЛЕНИЯ</w:t>
      </w:r>
      <w:r>
        <w:rPr>
          <w:spacing w:val="-8"/>
        </w:rPr>
        <w:t xml:space="preserve"> </w:t>
      </w:r>
      <w:r>
        <w:t>СТАТЬИ</w:t>
      </w:r>
    </w:p>
    <w:p w:rsidR="008C4F82" w:rsidRDefault="00B71F88">
      <w:pPr>
        <w:spacing w:before="7"/>
        <w:ind w:left="1568" w:right="1570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журнала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«Вестник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Академии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Алтынсарина</w:t>
      </w:r>
      <w:proofErr w:type="spellEnd"/>
      <w:r>
        <w:rPr>
          <w:b/>
          <w:sz w:val="28"/>
        </w:rPr>
        <w:t>»</w:t>
      </w:r>
    </w:p>
    <w:p w:rsidR="008C4F82" w:rsidRDefault="00B71F88">
      <w:pPr>
        <w:spacing w:before="2"/>
        <w:rPr>
          <w:b/>
          <w:sz w:val="10"/>
        </w:rPr>
      </w:pPr>
      <w:r>
        <w:pict>
          <v:line id="_x0000_s1026" style="position:absolute;z-index:-251658752;mso-wrap-distance-left:0;mso-wrap-distance-right:0;mso-position-horizontal-relative:page" from="97.5pt,9.3pt" to="538.5pt,10.8pt" strokeweight="3pt">
            <w10:wrap type="topAndBottom" anchorx="page"/>
          </v:line>
        </w:pict>
      </w:r>
    </w:p>
    <w:p w:rsidR="008C4F82" w:rsidRDefault="008C4F82">
      <w:pPr>
        <w:spacing w:before="6"/>
        <w:rPr>
          <w:b/>
          <w:sz w:val="26"/>
        </w:rPr>
      </w:pPr>
    </w:p>
    <w:p w:rsidR="008C4F82" w:rsidRDefault="00B71F88">
      <w:pPr>
        <w:ind w:left="102"/>
        <w:rPr>
          <w:sz w:val="28"/>
        </w:rPr>
      </w:pPr>
      <w:r>
        <w:rPr>
          <w:sz w:val="28"/>
        </w:rPr>
        <w:t>МРНТИ</w:t>
      </w:r>
      <w:r>
        <w:rPr>
          <w:spacing w:val="-9"/>
          <w:sz w:val="28"/>
        </w:rPr>
        <w:t xml:space="preserve"> </w:t>
      </w:r>
      <w:r>
        <w:rPr>
          <w:sz w:val="28"/>
        </w:rPr>
        <w:t>14.15.01</w:t>
      </w:r>
    </w:p>
    <w:p w:rsidR="008C4F82" w:rsidRDefault="00B71F88">
      <w:pPr>
        <w:pStyle w:val="1"/>
        <w:spacing w:before="8" w:line="640" w:lineRule="atLeast"/>
        <w:ind w:left="1566" w:right="1577"/>
      </w:pPr>
      <w:r>
        <w:t>К вопросу обучения программированию в школе</w:t>
      </w:r>
      <w:r>
        <w:rPr>
          <w:spacing w:val="-67"/>
        </w:rPr>
        <w:t xml:space="preserve"> </w:t>
      </w:r>
      <w:r>
        <w:t>К.Е.</w:t>
      </w:r>
      <w:r>
        <w:rPr>
          <w:spacing w:val="-5"/>
        </w:rPr>
        <w:t xml:space="preserve"> </w:t>
      </w:r>
      <w:r>
        <w:t>Аманов</w:t>
      </w:r>
    </w:p>
    <w:p w:rsidR="008C4F82" w:rsidRDefault="00B71F88">
      <w:pPr>
        <w:spacing w:before="3"/>
        <w:ind w:left="1568" w:right="1577"/>
        <w:jc w:val="center"/>
        <w:rPr>
          <w:sz w:val="28"/>
        </w:rPr>
      </w:pPr>
      <w:r>
        <w:rPr>
          <w:sz w:val="28"/>
        </w:rPr>
        <w:t xml:space="preserve">КГУ «Средняя школа №106» </w:t>
      </w:r>
      <w:proofErr w:type="spellStart"/>
      <w:r>
        <w:rPr>
          <w:sz w:val="28"/>
        </w:rPr>
        <w:t>акимата</w:t>
      </w:r>
      <w:proofErr w:type="spellEnd"/>
      <w:r>
        <w:rPr>
          <w:sz w:val="28"/>
        </w:rPr>
        <w:t xml:space="preserve"> города Астана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Астана,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-2"/>
          <w:sz w:val="28"/>
        </w:rPr>
        <w:t xml:space="preserve"> </w:t>
      </w:r>
      <w:r>
        <w:rPr>
          <w:sz w:val="28"/>
        </w:rPr>
        <w:t>Казахстан</w:t>
      </w:r>
    </w:p>
    <w:p w:rsidR="008C4F82" w:rsidRDefault="008C4F82">
      <w:pPr>
        <w:spacing w:before="9"/>
        <w:rPr>
          <w:sz w:val="27"/>
        </w:rPr>
      </w:pPr>
    </w:p>
    <w:p w:rsidR="008C4F82" w:rsidRDefault="00B71F88">
      <w:pPr>
        <w:pStyle w:val="a3"/>
        <w:ind w:left="102" w:right="99" w:firstLine="566"/>
        <w:jc w:val="both"/>
      </w:pPr>
      <w:r>
        <w:rPr>
          <w:b/>
        </w:rPr>
        <w:t>Аннотация.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STEM-образования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программированию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общеобразовательной школе. На примере таких стран, как Великобритания, Финляндия,</w:t>
      </w:r>
      <w:r>
        <w:rPr>
          <w:spacing w:val="1"/>
        </w:rPr>
        <w:t xml:space="preserve"> </w:t>
      </w:r>
      <w:r>
        <w:t>Южная Корея, Эстония, Франция, Австралия рассмотрены предпосылки, инициирующие</w:t>
      </w:r>
      <w:r>
        <w:rPr>
          <w:spacing w:val="1"/>
        </w:rPr>
        <w:t xml:space="preserve"> </w:t>
      </w:r>
      <w:r>
        <w:t>необходимость обучения детей</w:t>
      </w:r>
      <w:r>
        <w:rPr>
          <w:spacing w:val="1"/>
        </w:rPr>
        <w:t xml:space="preserve"> </w:t>
      </w:r>
      <w:r>
        <w:t>основам программирования в школе. В целях изучения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программированию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участ</w:t>
      </w:r>
      <w:r>
        <w:t>ием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старших</w:t>
      </w:r>
      <w:r>
        <w:rPr>
          <w:spacing w:val="-5"/>
        </w:rPr>
        <w:t xml:space="preserve"> </w:t>
      </w:r>
      <w:r>
        <w:t>классов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8"/>
        </w:rPr>
        <w:t xml:space="preserve"> </w:t>
      </w:r>
      <w:r>
        <w:t>процесса в школе: родителей, учителей, а также специалистов в IT- сфере, так как в</w:t>
      </w:r>
      <w:r>
        <w:rPr>
          <w:spacing w:val="1"/>
        </w:rPr>
        <w:t xml:space="preserve"> </w:t>
      </w:r>
      <w:r>
        <w:t>обучении программированию используются различные аппаратно-программные средства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предст</w:t>
      </w:r>
      <w:r>
        <w:t>авлены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частности,</w:t>
      </w:r>
      <w:r>
        <w:rPr>
          <w:spacing w:val="-14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исследования</w:t>
      </w:r>
      <w:r>
        <w:rPr>
          <w:spacing w:val="-14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обучающихся,</w:t>
      </w:r>
      <w:r>
        <w:rPr>
          <w:spacing w:val="-13"/>
        </w:rPr>
        <w:t xml:space="preserve"> </w:t>
      </w:r>
      <w:r>
        <w:t>родителей,</w:t>
      </w:r>
      <w:r>
        <w:rPr>
          <w:spacing w:val="-13"/>
        </w:rPr>
        <w:t xml:space="preserve"> </w:t>
      </w:r>
      <w:r>
        <w:t>учителей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IT-</w:t>
      </w:r>
      <w:r>
        <w:rPr>
          <w:spacing w:val="-58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к вопросу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программированию в школе.</w:t>
      </w:r>
    </w:p>
    <w:p w:rsidR="008C4F82" w:rsidRDefault="00B71F88">
      <w:pPr>
        <w:pStyle w:val="a3"/>
        <w:spacing w:before="1"/>
        <w:ind w:left="102" w:right="103" w:firstLine="566"/>
        <w:jc w:val="both"/>
      </w:pPr>
      <w:r>
        <w:rPr>
          <w:b/>
        </w:rPr>
        <w:t>Ключевые</w:t>
      </w:r>
      <w:r>
        <w:rPr>
          <w:b/>
          <w:spacing w:val="1"/>
        </w:rPr>
        <w:t xml:space="preserve"> </w:t>
      </w:r>
      <w:r>
        <w:rPr>
          <w:b/>
        </w:rPr>
        <w:t>слова:</w:t>
      </w:r>
      <w:r>
        <w:rPr>
          <w:b/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программированию,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 технология.</w:t>
      </w:r>
    </w:p>
    <w:p w:rsidR="008C4F82" w:rsidRDefault="008C4F82">
      <w:pPr>
        <w:spacing w:before="8"/>
        <w:rPr>
          <w:i/>
          <w:sz w:val="27"/>
        </w:rPr>
      </w:pPr>
    </w:p>
    <w:p w:rsidR="008C4F82" w:rsidRDefault="00B71F88">
      <w:pPr>
        <w:pStyle w:val="1"/>
        <w:jc w:val="both"/>
      </w:pPr>
      <w:r>
        <w:t>Введение</w:t>
      </w:r>
      <w:r>
        <w:rPr>
          <w:spacing w:val="-5"/>
        </w:rPr>
        <w:t xml:space="preserve"> </w:t>
      </w:r>
      <w:r>
        <w:t>(200-400</w:t>
      </w:r>
      <w:r>
        <w:rPr>
          <w:spacing w:val="-3"/>
        </w:rPr>
        <w:t xml:space="preserve"> </w:t>
      </w:r>
      <w:r>
        <w:t>слов)</w:t>
      </w:r>
    </w:p>
    <w:p w:rsidR="008C4F82" w:rsidRDefault="00B71F88">
      <w:pPr>
        <w:spacing w:before="5"/>
        <w:ind w:left="102" w:right="108" w:firstLine="566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статьи. Формулируя цель и задачи статьи, следует дать обзор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3"/>
          <w:sz w:val="28"/>
        </w:rPr>
        <w:t xml:space="preserve"> </w:t>
      </w:r>
      <w:r>
        <w:rPr>
          <w:sz w:val="28"/>
        </w:rPr>
        <w:t>посвященной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теме.</w:t>
      </w:r>
    </w:p>
    <w:p w:rsidR="008C4F82" w:rsidRDefault="00B71F88">
      <w:pPr>
        <w:pStyle w:val="1"/>
        <w:spacing w:line="318" w:lineRule="exact"/>
        <w:jc w:val="both"/>
      </w:pPr>
      <w:r>
        <w:t>Методика</w:t>
      </w:r>
      <w:r>
        <w:rPr>
          <w:spacing w:val="-4"/>
        </w:rPr>
        <w:t xml:space="preserve"> </w:t>
      </w:r>
      <w:r>
        <w:t>(400-750</w:t>
      </w:r>
      <w:r>
        <w:rPr>
          <w:spacing w:val="-7"/>
        </w:rPr>
        <w:t xml:space="preserve"> </w:t>
      </w:r>
      <w:r>
        <w:t>слов)</w:t>
      </w:r>
    </w:p>
    <w:p w:rsidR="008C4F82" w:rsidRDefault="00B71F88">
      <w:pPr>
        <w:spacing w:before="4"/>
        <w:ind w:left="102" w:right="102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принципы.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учащимися.</w:t>
      </w:r>
    </w:p>
    <w:p w:rsidR="008C4F82" w:rsidRDefault="00B71F88">
      <w:pPr>
        <w:pStyle w:val="1"/>
        <w:spacing w:line="318" w:lineRule="exact"/>
        <w:jc w:val="both"/>
      </w:pPr>
      <w:r>
        <w:t>Практическое</w:t>
      </w:r>
      <w:r>
        <w:rPr>
          <w:spacing w:val="-8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(500-850</w:t>
      </w:r>
      <w:r>
        <w:rPr>
          <w:spacing w:val="-6"/>
        </w:rPr>
        <w:t xml:space="preserve"> </w:t>
      </w:r>
      <w:r>
        <w:t>слов)</w:t>
      </w:r>
    </w:p>
    <w:p w:rsidR="008C4F82" w:rsidRDefault="00B71F88">
      <w:pPr>
        <w:spacing w:before="5"/>
        <w:ind w:left="102" w:right="100" w:firstLine="566"/>
        <w:jc w:val="both"/>
        <w:rPr>
          <w:sz w:val="28"/>
        </w:rPr>
      </w:pPr>
      <w:r>
        <w:rPr>
          <w:sz w:val="28"/>
        </w:rPr>
        <w:t>Этот раздел предназначен для демонстрации того, как методика была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применена на практике. Предоставить опыт применения автором 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процессе.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эффективность. В этом разделе также описать преимущества и 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методологии.</w:t>
      </w:r>
    </w:p>
    <w:p w:rsidR="008C4F82" w:rsidRDefault="00B71F88">
      <w:pPr>
        <w:pStyle w:val="1"/>
        <w:spacing w:line="322" w:lineRule="exact"/>
        <w:jc w:val="both"/>
      </w:pPr>
      <w:r>
        <w:t>Рекомендации</w:t>
      </w:r>
      <w:r>
        <w:rPr>
          <w:spacing w:val="-8"/>
        </w:rPr>
        <w:t xml:space="preserve"> </w:t>
      </w:r>
      <w:r>
        <w:t>(200-250</w:t>
      </w:r>
      <w:r>
        <w:rPr>
          <w:spacing w:val="-3"/>
        </w:rPr>
        <w:t xml:space="preserve"> </w:t>
      </w:r>
      <w:r>
        <w:t>слов)</w:t>
      </w:r>
    </w:p>
    <w:p w:rsidR="008C4F82" w:rsidRDefault="00B71F88">
      <w:pPr>
        <w:spacing w:before="2"/>
        <w:ind w:left="102" w:right="107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</w:t>
      </w:r>
      <w:r>
        <w:rPr>
          <w:sz w:val="28"/>
        </w:rPr>
        <w:t>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47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50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52"/>
          <w:sz w:val="28"/>
        </w:rPr>
        <w:t xml:space="preserve"> </w:t>
      </w:r>
      <w:r>
        <w:rPr>
          <w:sz w:val="28"/>
        </w:rPr>
        <w:t>процесс.</w:t>
      </w:r>
    </w:p>
    <w:p w:rsidR="008C4F82" w:rsidRDefault="008C4F82">
      <w:pPr>
        <w:jc w:val="both"/>
        <w:rPr>
          <w:sz w:val="28"/>
        </w:rPr>
        <w:sectPr w:rsidR="008C4F82">
          <w:type w:val="continuous"/>
          <w:pgSz w:w="11920" w:h="16850"/>
          <w:pgMar w:top="1040" w:right="740" w:bottom="280" w:left="1600" w:header="720" w:footer="720" w:gutter="0"/>
          <w:cols w:space="720"/>
        </w:sectPr>
      </w:pPr>
    </w:p>
    <w:p w:rsidR="008C4F82" w:rsidRDefault="00B71F88">
      <w:pPr>
        <w:spacing w:before="70"/>
        <w:ind w:left="102" w:right="108"/>
        <w:jc w:val="both"/>
        <w:rPr>
          <w:sz w:val="28"/>
        </w:rPr>
      </w:pPr>
      <w:r>
        <w:rPr>
          <w:sz w:val="28"/>
        </w:rPr>
        <w:lastRenderedPageBreak/>
        <w:t>Сформулировать советы по подготовке к использованию данных 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контекстам,</w:t>
      </w:r>
      <w:r>
        <w:rPr>
          <w:spacing w:val="-4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рекомендации.</w:t>
      </w:r>
    </w:p>
    <w:p w:rsidR="008C4F82" w:rsidRDefault="00B71F88">
      <w:pPr>
        <w:pStyle w:val="1"/>
        <w:spacing w:before="2" w:line="322" w:lineRule="exact"/>
        <w:jc w:val="both"/>
      </w:pPr>
      <w:r>
        <w:t>Заключение</w:t>
      </w:r>
      <w:r>
        <w:rPr>
          <w:spacing w:val="-5"/>
        </w:rPr>
        <w:t xml:space="preserve"> </w:t>
      </w:r>
      <w:r>
        <w:t>(200-250</w:t>
      </w:r>
      <w:r>
        <w:rPr>
          <w:spacing w:val="-4"/>
        </w:rPr>
        <w:t xml:space="preserve"> </w:t>
      </w:r>
      <w:r>
        <w:t>слов)</w:t>
      </w:r>
    </w:p>
    <w:p w:rsidR="008C4F82" w:rsidRDefault="00B71F88">
      <w:pPr>
        <w:ind w:left="102" w:right="104" w:firstLine="566"/>
        <w:jc w:val="both"/>
        <w:rPr>
          <w:sz w:val="28"/>
        </w:rPr>
      </w:pPr>
      <w:r>
        <w:rPr>
          <w:sz w:val="28"/>
        </w:rPr>
        <w:t>Заключение – это последний, но важный раздел методической статьи. 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7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7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4"/>
          <w:sz w:val="28"/>
        </w:rPr>
        <w:t xml:space="preserve"> </w:t>
      </w:r>
      <w:r>
        <w:rPr>
          <w:sz w:val="28"/>
        </w:rPr>
        <w:t>вывод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изложенным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17"/>
          <w:sz w:val="28"/>
        </w:rPr>
        <w:t xml:space="preserve"> </w:t>
      </w:r>
      <w:r>
        <w:rPr>
          <w:sz w:val="28"/>
        </w:rPr>
        <w:t>соображениям,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применению.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кратким,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8C4F82" w:rsidRDefault="008C4F82">
      <w:pPr>
        <w:rPr>
          <w:sz w:val="30"/>
        </w:rPr>
      </w:pPr>
    </w:p>
    <w:p w:rsidR="008C4F82" w:rsidRDefault="008C4F82">
      <w:pPr>
        <w:spacing w:before="8"/>
        <w:rPr>
          <w:sz w:val="25"/>
        </w:rPr>
      </w:pPr>
    </w:p>
    <w:p w:rsidR="008C4F82" w:rsidRDefault="00B71F88">
      <w:pPr>
        <w:pStyle w:val="1"/>
        <w:spacing w:before="1"/>
        <w:jc w:val="both"/>
      </w:pPr>
      <w:r>
        <w:t>Список</w:t>
      </w:r>
      <w:r>
        <w:rPr>
          <w:spacing w:val="-10"/>
        </w:rPr>
        <w:t xml:space="preserve"> </w:t>
      </w:r>
      <w:r>
        <w:t>использованных</w:t>
      </w:r>
      <w:r>
        <w:rPr>
          <w:spacing w:val="-7"/>
        </w:rPr>
        <w:t xml:space="preserve"> </w:t>
      </w:r>
      <w:r>
        <w:t>источников</w:t>
      </w:r>
    </w:p>
    <w:p w:rsidR="008C4F82" w:rsidRDefault="00B71F88">
      <w:pPr>
        <w:pStyle w:val="a4"/>
        <w:numPr>
          <w:ilvl w:val="0"/>
          <w:numId w:val="1"/>
        </w:numPr>
        <w:tabs>
          <w:tab w:val="left" w:pos="875"/>
        </w:tabs>
        <w:spacing w:before="4"/>
        <w:ind w:right="105" w:firstLine="566"/>
        <w:jc w:val="both"/>
        <w:rPr>
          <w:sz w:val="28"/>
        </w:rPr>
      </w:pPr>
      <w:r>
        <w:rPr>
          <w:sz w:val="28"/>
        </w:rPr>
        <w:t>Нурпеисова,</w:t>
      </w:r>
      <w:r>
        <w:rPr>
          <w:spacing w:val="-7"/>
          <w:sz w:val="28"/>
        </w:rPr>
        <w:t xml:space="preserve"> </w:t>
      </w:r>
      <w:r>
        <w:rPr>
          <w:sz w:val="28"/>
        </w:rPr>
        <w:t>Т.Б.,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Кайдаш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И.Н.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Қазіргі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сандық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әлемдегі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информатика</w:t>
      </w:r>
      <w:r>
        <w:rPr>
          <w:spacing w:val="-7"/>
          <w:sz w:val="28"/>
        </w:rPr>
        <w:t xml:space="preserve"> </w:t>
      </w:r>
      <w:r>
        <w:rPr>
          <w:sz w:val="28"/>
        </w:rPr>
        <w:t>=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Информатика в современном цифровом мире: </w:t>
      </w:r>
      <w:proofErr w:type="spellStart"/>
      <w:r>
        <w:rPr>
          <w:sz w:val="28"/>
        </w:rPr>
        <w:t>оқу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құралы</w:t>
      </w:r>
      <w:proofErr w:type="spellEnd"/>
      <w:r>
        <w:rPr>
          <w:sz w:val="28"/>
        </w:rPr>
        <w:t xml:space="preserve">. – Алматы: </w:t>
      </w:r>
      <w:proofErr w:type="spellStart"/>
      <w:r>
        <w:rPr>
          <w:sz w:val="28"/>
        </w:rPr>
        <w:t>Бастау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414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</w:p>
    <w:p w:rsidR="008C4F82" w:rsidRPr="007B52FD" w:rsidRDefault="00B71F88">
      <w:pPr>
        <w:pStyle w:val="a4"/>
        <w:numPr>
          <w:ilvl w:val="0"/>
          <w:numId w:val="1"/>
        </w:numPr>
        <w:tabs>
          <w:tab w:val="left" w:pos="878"/>
        </w:tabs>
        <w:spacing w:before="2"/>
        <w:ind w:right="102" w:firstLine="566"/>
        <w:jc w:val="both"/>
        <w:rPr>
          <w:sz w:val="28"/>
          <w:lang w:val="en-US"/>
        </w:rPr>
      </w:pPr>
      <w:r w:rsidRPr="007B52FD">
        <w:rPr>
          <w:sz w:val="28"/>
          <w:lang w:val="en-US"/>
        </w:rPr>
        <w:t>Anwar,</w:t>
      </w:r>
      <w:r w:rsidRPr="007B52FD">
        <w:rPr>
          <w:spacing w:val="-4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S.,</w:t>
      </w:r>
      <w:r w:rsidRPr="007B52FD">
        <w:rPr>
          <w:spacing w:val="-7"/>
          <w:sz w:val="28"/>
          <w:lang w:val="en-US"/>
        </w:rPr>
        <w:t xml:space="preserve"> </w:t>
      </w:r>
      <w:proofErr w:type="spellStart"/>
      <w:r w:rsidRPr="007B52FD">
        <w:rPr>
          <w:sz w:val="28"/>
          <w:lang w:val="en-US"/>
        </w:rPr>
        <w:t>Bascou</w:t>
      </w:r>
      <w:proofErr w:type="spellEnd"/>
      <w:r w:rsidRPr="007B52FD">
        <w:rPr>
          <w:sz w:val="28"/>
          <w:lang w:val="en-US"/>
        </w:rPr>
        <w:t>,</w:t>
      </w:r>
      <w:r w:rsidRPr="007B52FD">
        <w:rPr>
          <w:spacing w:val="-5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N.</w:t>
      </w:r>
      <w:r w:rsidRPr="007B52FD">
        <w:rPr>
          <w:spacing w:val="-5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A.,</w:t>
      </w:r>
      <w:r w:rsidRPr="007B52FD">
        <w:rPr>
          <w:spacing w:val="-4"/>
          <w:sz w:val="28"/>
          <w:lang w:val="en-US"/>
        </w:rPr>
        <w:t xml:space="preserve"> </w:t>
      </w:r>
      <w:proofErr w:type="spellStart"/>
      <w:r w:rsidRPr="007B52FD">
        <w:rPr>
          <w:sz w:val="28"/>
          <w:lang w:val="en-US"/>
        </w:rPr>
        <w:t>Menekse</w:t>
      </w:r>
      <w:proofErr w:type="spellEnd"/>
      <w:r w:rsidRPr="007B52FD">
        <w:rPr>
          <w:sz w:val="28"/>
          <w:lang w:val="en-US"/>
        </w:rPr>
        <w:t>,</w:t>
      </w:r>
      <w:r w:rsidRPr="007B52FD">
        <w:rPr>
          <w:spacing w:val="-3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M.,</w:t>
      </w:r>
      <w:r w:rsidRPr="007B52FD">
        <w:rPr>
          <w:spacing w:val="-5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&amp;</w:t>
      </w:r>
      <w:r w:rsidRPr="007B52FD">
        <w:rPr>
          <w:spacing w:val="-7"/>
          <w:sz w:val="28"/>
          <w:lang w:val="en-US"/>
        </w:rPr>
        <w:t xml:space="preserve"> </w:t>
      </w:r>
      <w:proofErr w:type="spellStart"/>
      <w:r w:rsidRPr="007B52FD">
        <w:rPr>
          <w:sz w:val="28"/>
          <w:lang w:val="en-US"/>
        </w:rPr>
        <w:t>Kardgar</w:t>
      </w:r>
      <w:proofErr w:type="spellEnd"/>
      <w:r w:rsidRPr="007B52FD">
        <w:rPr>
          <w:sz w:val="28"/>
          <w:lang w:val="en-US"/>
        </w:rPr>
        <w:t>,</w:t>
      </w:r>
      <w:r w:rsidRPr="007B52FD">
        <w:rPr>
          <w:spacing w:val="-5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A.</w:t>
      </w:r>
      <w:r w:rsidRPr="007B52FD">
        <w:rPr>
          <w:spacing w:val="-4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(2019).</w:t>
      </w:r>
      <w:r w:rsidRPr="007B52FD">
        <w:rPr>
          <w:spacing w:val="-7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A</w:t>
      </w:r>
      <w:r w:rsidRPr="007B52FD">
        <w:rPr>
          <w:spacing w:val="-6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systematic</w:t>
      </w:r>
      <w:r w:rsidRPr="007B52FD">
        <w:rPr>
          <w:spacing w:val="-67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review</w:t>
      </w:r>
      <w:r w:rsidRPr="007B52FD">
        <w:rPr>
          <w:spacing w:val="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of</w:t>
      </w:r>
      <w:r w:rsidRPr="007B52FD">
        <w:rPr>
          <w:spacing w:val="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studies</w:t>
      </w:r>
      <w:r w:rsidRPr="007B52FD">
        <w:rPr>
          <w:spacing w:val="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on</w:t>
      </w:r>
      <w:r w:rsidRPr="007B52FD">
        <w:rPr>
          <w:spacing w:val="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educational</w:t>
      </w:r>
      <w:r w:rsidRPr="007B52FD">
        <w:rPr>
          <w:spacing w:val="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robotics.</w:t>
      </w:r>
      <w:r w:rsidRPr="007B52FD">
        <w:rPr>
          <w:spacing w:val="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Journal</w:t>
      </w:r>
      <w:r w:rsidRPr="007B52FD">
        <w:rPr>
          <w:spacing w:val="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of</w:t>
      </w:r>
      <w:r w:rsidRPr="007B52FD">
        <w:rPr>
          <w:spacing w:val="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Pre-College</w:t>
      </w:r>
      <w:r w:rsidRPr="007B52FD">
        <w:rPr>
          <w:spacing w:val="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Engineering</w:t>
      </w:r>
      <w:r w:rsidRPr="007B52FD">
        <w:rPr>
          <w:spacing w:val="-67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Education</w:t>
      </w:r>
      <w:r w:rsidRPr="007B52FD">
        <w:rPr>
          <w:spacing w:val="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Research</w:t>
      </w:r>
      <w:r w:rsidRPr="007B52FD">
        <w:rPr>
          <w:spacing w:val="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(J-PEER),</w:t>
      </w:r>
      <w:r w:rsidRPr="007B52FD">
        <w:rPr>
          <w:spacing w:val="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9(2),</w:t>
      </w:r>
      <w:r w:rsidRPr="007B52FD">
        <w:rPr>
          <w:spacing w:val="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2.</w:t>
      </w:r>
      <w:r w:rsidRPr="007B52FD">
        <w:rPr>
          <w:spacing w:val="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https://doi.org/10.7771/2157-9288.1223</w:t>
      </w:r>
      <w:r w:rsidRPr="007B52FD">
        <w:rPr>
          <w:spacing w:val="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[Google</w:t>
      </w:r>
      <w:r w:rsidRPr="007B52FD">
        <w:rPr>
          <w:spacing w:val="-4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Scholar]</w:t>
      </w:r>
    </w:p>
    <w:p w:rsidR="008C4F82" w:rsidRPr="007B52FD" w:rsidRDefault="00B71F88">
      <w:pPr>
        <w:pStyle w:val="a4"/>
        <w:numPr>
          <w:ilvl w:val="0"/>
          <w:numId w:val="1"/>
        </w:numPr>
        <w:tabs>
          <w:tab w:val="left" w:pos="1072"/>
        </w:tabs>
        <w:spacing w:before="1"/>
        <w:ind w:right="104" w:firstLine="566"/>
        <w:jc w:val="both"/>
        <w:rPr>
          <w:sz w:val="28"/>
          <w:lang w:val="en-US"/>
        </w:rPr>
      </w:pPr>
      <w:proofErr w:type="spellStart"/>
      <w:r>
        <w:rPr>
          <w:sz w:val="28"/>
        </w:rPr>
        <w:t>Білім</w:t>
      </w:r>
      <w:proofErr w:type="spellEnd"/>
      <w:r w:rsidRPr="007B52FD">
        <w:rPr>
          <w:spacing w:val="1"/>
          <w:sz w:val="28"/>
          <w:lang w:val="en-US"/>
        </w:rPr>
        <w:t xml:space="preserve"> </w:t>
      </w:r>
      <w:r>
        <w:rPr>
          <w:sz w:val="28"/>
        </w:rPr>
        <w:t>беру</w:t>
      </w:r>
      <w:r w:rsidRPr="007B52FD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саласындағы</w:t>
      </w:r>
      <w:proofErr w:type="spellEnd"/>
      <w:r w:rsidRPr="007B52FD">
        <w:rPr>
          <w:spacing w:val="1"/>
          <w:sz w:val="28"/>
          <w:lang w:val="en-US"/>
        </w:rPr>
        <w:t xml:space="preserve"> </w:t>
      </w:r>
      <w:r>
        <w:rPr>
          <w:sz w:val="28"/>
        </w:rPr>
        <w:t>робототехника</w:t>
      </w:r>
      <w:r w:rsidRPr="007B52FD">
        <w:rPr>
          <w:sz w:val="28"/>
          <w:lang w:val="en-US"/>
        </w:rPr>
        <w:t>.</w:t>
      </w:r>
      <w:r w:rsidRPr="007B52FD">
        <w:rPr>
          <w:spacing w:val="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STEM</w:t>
      </w:r>
      <w:r w:rsidRPr="007B52FD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білім</w:t>
      </w:r>
      <w:proofErr w:type="spellEnd"/>
      <w:r w:rsidRPr="007B52FD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беруде</w:t>
      </w:r>
      <w:proofErr w:type="spellEnd"/>
      <w:r w:rsidRPr="007B52FD">
        <w:rPr>
          <w:sz w:val="28"/>
          <w:lang w:val="en-US"/>
        </w:rPr>
        <w:t>:</w:t>
      </w:r>
      <w:r w:rsidRPr="007B52FD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робототехникаға</w:t>
      </w:r>
      <w:proofErr w:type="spellEnd"/>
      <w:r w:rsidRPr="007B52FD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арналған</w:t>
      </w:r>
      <w:proofErr w:type="spellEnd"/>
      <w:r w:rsidRPr="007B52FD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зерттеулер</w:t>
      </w:r>
      <w:proofErr w:type="spellEnd"/>
      <w:r w:rsidRPr="007B52FD">
        <w:rPr>
          <w:sz w:val="28"/>
          <w:lang w:val="en-US"/>
        </w:rPr>
        <w:t xml:space="preserve"> </w:t>
      </w:r>
      <w:r>
        <w:rPr>
          <w:sz w:val="28"/>
        </w:rPr>
        <w:t>мен</w:t>
      </w:r>
      <w:r w:rsidRPr="007B52FD"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</w:rPr>
        <w:t>тәжірибелер</w:t>
      </w:r>
      <w:proofErr w:type="spellEnd"/>
      <w:r w:rsidRPr="007B52FD">
        <w:rPr>
          <w:sz w:val="28"/>
          <w:lang w:val="en-US"/>
        </w:rPr>
        <w:t xml:space="preserve"> :</w:t>
      </w:r>
      <w:proofErr w:type="gramEnd"/>
      <w:r w:rsidRPr="007B52FD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Оқулық</w:t>
      </w:r>
      <w:proofErr w:type="spellEnd"/>
      <w:r w:rsidRPr="007B52FD">
        <w:rPr>
          <w:sz w:val="28"/>
          <w:lang w:val="en-US"/>
        </w:rPr>
        <w:t xml:space="preserve">. / </w:t>
      </w:r>
      <w:r>
        <w:rPr>
          <w:sz w:val="28"/>
        </w:rPr>
        <w:t>Ред</w:t>
      </w:r>
      <w:r w:rsidRPr="007B52FD">
        <w:rPr>
          <w:sz w:val="28"/>
          <w:lang w:val="en-US"/>
        </w:rPr>
        <w:t xml:space="preserve">. </w:t>
      </w:r>
      <w:proofErr w:type="spellStart"/>
      <w:r w:rsidRPr="007B52FD">
        <w:rPr>
          <w:sz w:val="28"/>
          <w:lang w:val="en-US"/>
        </w:rPr>
        <w:t>M.r</w:t>
      </w:r>
      <w:proofErr w:type="spellEnd"/>
      <w:r w:rsidRPr="007B52FD">
        <w:rPr>
          <w:spacing w:val="1"/>
          <w:sz w:val="28"/>
          <w:lang w:val="en-US"/>
        </w:rPr>
        <w:t xml:space="preserve"> </w:t>
      </w:r>
      <w:proofErr w:type="spellStart"/>
      <w:r w:rsidRPr="007B52FD">
        <w:rPr>
          <w:sz w:val="28"/>
          <w:lang w:val="en-US"/>
        </w:rPr>
        <w:t>Merdan</w:t>
      </w:r>
      <w:proofErr w:type="spellEnd"/>
      <w:r w:rsidRPr="007B52FD">
        <w:rPr>
          <w:sz w:val="28"/>
          <w:lang w:val="en-US"/>
        </w:rPr>
        <w:t>,</w:t>
      </w:r>
      <w:r w:rsidRPr="007B52FD">
        <w:rPr>
          <w:spacing w:val="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W.</w:t>
      </w:r>
      <w:r w:rsidRPr="007B52FD">
        <w:rPr>
          <w:spacing w:val="1"/>
          <w:sz w:val="28"/>
          <w:lang w:val="en-US"/>
        </w:rPr>
        <w:t xml:space="preserve"> </w:t>
      </w:r>
      <w:proofErr w:type="spellStart"/>
      <w:r w:rsidRPr="007B52FD">
        <w:rPr>
          <w:sz w:val="28"/>
          <w:lang w:val="en-US"/>
        </w:rPr>
        <w:t>Lepuschitz</w:t>
      </w:r>
      <w:proofErr w:type="spellEnd"/>
      <w:r w:rsidRPr="007B52FD">
        <w:rPr>
          <w:sz w:val="28"/>
          <w:lang w:val="en-US"/>
        </w:rPr>
        <w:t>,</w:t>
      </w:r>
      <w:r w:rsidRPr="007B52FD">
        <w:rPr>
          <w:spacing w:val="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G.</w:t>
      </w:r>
      <w:r w:rsidRPr="007B52FD">
        <w:rPr>
          <w:spacing w:val="1"/>
          <w:sz w:val="28"/>
          <w:lang w:val="en-US"/>
        </w:rPr>
        <w:t xml:space="preserve"> </w:t>
      </w:r>
      <w:proofErr w:type="spellStart"/>
      <w:r w:rsidRPr="007B52FD">
        <w:rPr>
          <w:sz w:val="28"/>
          <w:lang w:val="en-US"/>
        </w:rPr>
        <w:t>Koppen</w:t>
      </w:r>
      <w:r w:rsidRPr="007B52FD">
        <w:rPr>
          <w:sz w:val="28"/>
          <w:lang w:val="en-US"/>
        </w:rPr>
        <w:t>steiner</w:t>
      </w:r>
      <w:proofErr w:type="spellEnd"/>
      <w:r w:rsidRPr="007B52FD">
        <w:rPr>
          <w:sz w:val="28"/>
          <w:lang w:val="en-US"/>
        </w:rPr>
        <w:t>,</w:t>
      </w:r>
      <w:r w:rsidRPr="007B52FD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Қазақ</w:t>
      </w:r>
      <w:proofErr w:type="spellEnd"/>
      <w:r w:rsidRPr="007B52FD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тіліне</w:t>
      </w:r>
      <w:proofErr w:type="spellEnd"/>
      <w:r w:rsidRPr="007B52FD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аударғандар</w:t>
      </w:r>
      <w:proofErr w:type="spellEnd"/>
      <w:r w:rsidRPr="007B52FD">
        <w:rPr>
          <w:sz w:val="28"/>
          <w:lang w:val="en-US"/>
        </w:rPr>
        <w:t>:</w:t>
      </w:r>
      <w:r w:rsidRPr="007B52FD">
        <w:rPr>
          <w:spacing w:val="1"/>
          <w:sz w:val="28"/>
          <w:lang w:val="en-US"/>
        </w:rPr>
        <w:t xml:space="preserve"> </w:t>
      </w:r>
      <w:r>
        <w:rPr>
          <w:sz w:val="28"/>
        </w:rPr>
        <w:t>Б</w:t>
      </w:r>
      <w:r w:rsidRPr="007B52FD">
        <w:rPr>
          <w:sz w:val="28"/>
          <w:lang w:val="en-US"/>
        </w:rPr>
        <w:t>.</w:t>
      </w:r>
      <w:r>
        <w:rPr>
          <w:sz w:val="28"/>
        </w:rPr>
        <w:t>С</w:t>
      </w:r>
      <w:r w:rsidRPr="007B52FD">
        <w:rPr>
          <w:sz w:val="28"/>
          <w:lang w:val="en-US"/>
        </w:rPr>
        <w:t>.</w:t>
      </w:r>
      <w:r w:rsidRPr="007B52FD">
        <w:rPr>
          <w:spacing w:val="1"/>
          <w:sz w:val="28"/>
          <w:lang w:val="en-US"/>
        </w:rPr>
        <w:t xml:space="preserve"> </w:t>
      </w:r>
      <w:r>
        <w:rPr>
          <w:spacing w:val="-1"/>
          <w:sz w:val="28"/>
        </w:rPr>
        <w:t>Омаров</w:t>
      </w:r>
      <w:r w:rsidRPr="007B52FD">
        <w:rPr>
          <w:spacing w:val="-1"/>
          <w:sz w:val="28"/>
          <w:lang w:val="en-US"/>
        </w:rPr>
        <w:t>,</w:t>
      </w:r>
      <w:r w:rsidRPr="007B52FD">
        <w:rPr>
          <w:spacing w:val="-16"/>
          <w:sz w:val="28"/>
          <w:lang w:val="en-US"/>
        </w:rPr>
        <w:t xml:space="preserve"> </w:t>
      </w:r>
      <w:r>
        <w:rPr>
          <w:spacing w:val="-1"/>
          <w:sz w:val="28"/>
        </w:rPr>
        <w:t>А</w:t>
      </w:r>
      <w:r w:rsidRPr="007B52FD">
        <w:rPr>
          <w:spacing w:val="-1"/>
          <w:sz w:val="28"/>
          <w:lang w:val="en-US"/>
        </w:rPr>
        <w:t>.</w:t>
      </w:r>
      <w:r>
        <w:rPr>
          <w:spacing w:val="-1"/>
          <w:sz w:val="28"/>
        </w:rPr>
        <w:t>Б</w:t>
      </w:r>
      <w:r w:rsidRPr="007B52FD">
        <w:rPr>
          <w:spacing w:val="-1"/>
          <w:sz w:val="28"/>
          <w:lang w:val="en-US"/>
        </w:rPr>
        <w:t>.</w:t>
      </w:r>
      <w:r w:rsidRPr="007B52FD">
        <w:rPr>
          <w:spacing w:val="-15"/>
          <w:sz w:val="28"/>
          <w:lang w:val="en-US"/>
        </w:rPr>
        <w:t xml:space="preserve"> </w:t>
      </w:r>
      <w:r>
        <w:rPr>
          <w:spacing w:val="-1"/>
          <w:sz w:val="28"/>
        </w:rPr>
        <w:t>Алтаева</w:t>
      </w:r>
      <w:r w:rsidRPr="007B52FD">
        <w:rPr>
          <w:spacing w:val="-1"/>
          <w:sz w:val="28"/>
          <w:lang w:val="en-US"/>
        </w:rPr>
        <w:t>,</w:t>
      </w:r>
      <w:r w:rsidRPr="007B52FD">
        <w:rPr>
          <w:spacing w:val="-15"/>
          <w:sz w:val="28"/>
          <w:lang w:val="en-US"/>
        </w:rPr>
        <w:t xml:space="preserve"> </w:t>
      </w:r>
      <w:r>
        <w:rPr>
          <w:spacing w:val="-1"/>
          <w:sz w:val="28"/>
        </w:rPr>
        <w:t>К</w:t>
      </w:r>
      <w:r w:rsidRPr="007B52FD">
        <w:rPr>
          <w:spacing w:val="-1"/>
          <w:sz w:val="28"/>
          <w:lang w:val="en-US"/>
        </w:rPr>
        <w:t>.</w:t>
      </w:r>
      <w:r>
        <w:rPr>
          <w:spacing w:val="-1"/>
          <w:sz w:val="28"/>
        </w:rPr>
        <w:t>С</w:t>
      </w:r>
      <w:r w:rsidRPr="007B52FD">
        <w:rPr>
          <w:spacing w:val="-1"/>
          <w:sz w:val="28"/>
          <w:lang w:val="en-US"/>
        </w:rPr>
        <w:t>.</w:t>
      </w:r>
      <w:r w:rsidRPr="007B52FD">
        <w:rPr>
          <w:spacing w:val="-16"/>
          <w:sz w:val="28"/>
          <w:lang w:val="en-US"/>
        </w:rPr>
        <w:t xml:space="preserve"> </w:t>
      </w:r>
      <w:proofErr w:type="spellStart"/>
      <w:r>
        <w:rPr>
          <w:spacing w:val="-1"/>
          <w:sz w:val="28"/>
        </w:rPr>
        <w:t>Дүйсебекова</w:t>
      </w:r>
      <w:proofErr w:type="spellEnd"/>
      <w:r w:rsidRPr="007B52FD">
        <w:rPr>
          <w:spacing w:val="-1"/>
          <w:sz w:val="28"/>
          <w:lang w:val="en-US"/>
        </w:rPr>
        <w:t>;</w:t>
      </w:r>
      <w:r w:rsidRPr="007B52FD">
        <w:rPr>
          <w:spacing w:val="-14"/>
          <w:sz w:val="28"/>
          <w:lang w:val="en-US"/>
        </w:rPr>
        <w:t xml:space="preserve"> </w:t>
      </w:r>
      <w:proofErr w:type="spellStart"/>
      <w:r>
        <w:rPr>
          <w:sz w:val="28"/>
        </w:rPr>
        <w:t>Қазақстан</w:t>
      </w:r>
      <w:proofErr w:type="spellEnd"/>
      <w:r w:rsidRPr="007B52FD">
        <w:rPr>
          <w:spacing w:val="-13"/>
          <w:sz w:val="28"/>
          <w:lang w:val="en-US"/>
        </w:rPr>
        <w:t xml:space="preserve"> </w:t>
      </w:r>
      <w:proofErr w:type="spellStart"/>
      <w:r>
        <w:rPr>
          <w:sz w:val="28"/>
        </w:rPr>
        <w:t>Республикасы</w:t>
      </w:r>
      <w:proofErr w:type="spellEnd"/>
      <w:r w:rsidRPr="007B52FD">
        <w:rPr>
          <w:spacing w:val="-12"/>
          <w:sz w:val="28"/>
          <w:lang w:val="en-US"/>
        </w:rPr>
        <w:t xml:space="preserve"> </w:t>
      </w:r>
      <w:proofErr w:type="spellStart"/>
      <w:r>
        <w:rPr>
          <w:sz w:val="28"/>
        </w:rPr>
        <w:t>Жоғары</w:t>
      </w:r>
      <w:proofErr w:type="spellEnd"/>
      <w:r w:rsidRPr="007B52FD">
        <w:rPr>
          <w:spacing w:val="-13"/>
          <w:sz w:val="28"/>
          <w:lang w:val="en-US"/>
        </w:rPr>
        <w:t xml:space="preserve"> </w:t>
      </w:r>
      <w:proofErr w:type="spellStart"/>
      <w:r>
        <w:rPr>
          <w:sz w:val="28"/>
        </w:rPr>
        <w:t>оқу</w:t>
      </w:r>
      <w:proofErr w:type="spellEnd"/>
      <w:r w:rsidRPr="007B52FD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орындарының</w:t>
      </w:r>
      <w:proofErr w:type="spellEnd"/>
      <w:r w:rsidRPr="007B52FD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қауымдастығы</w:t>
      </w:r>
      <w:proofErr w:type="spellEnd"/>
      <w:r w:rsidRPr="007B52FD">
        <w:rPr>
          <w:sz w:val="28"/>
          <w:lang w:val="en-US"/>
        </w:rPr>
        <w:t>. –</w:t>
      </w:r>
      <w:r w:rsidRPr="007B52FD">
        <w:rPr>
          <w:spacing w:val="1"/>
          <w:sz w:val="28"/>
          <w:lang w:val="en-US"/>
        </w:rPr>
        <w:t xml:space="preserve"> </w:t>
      </w:r>
      <w:r>
        <w:rPr>
          <w:sz w:val="28"/>
        </w:rPr>
        <w:t>Алматы</w:t>
      </w:r>
      <w:r w:rsidRPr="007B52FD">
        <w:rPr>
          <w:sz w:val="28"/>
          <w:lang w:val="en-US"/>
        </w:rPr>
        <w:t>,</w:t>
      </w:r>
      <w:r w:rsidRPr="007B52FD">
        <w:rPr>
          <w:spacing w:val="-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2019.</w:t>
      </w:r>
      <w:r w:rsidRPr="007B52FD">
        <w:rPr>
          <w:spacing w:val="-4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-</w:t>
      </w:r>
      <w:r w:rsidRPr="007B52FD">
        <w:rPr>
          <w:spacing w:val="-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356</w:t>
      </w:r>
      <w:r w:rsidRPr="007B52FD">
        <w:rPr>
          <w:spacing w:val="-1"/>
          <w:sz w:val="28"/>
          <w:lang w:val="en-US"/>
        </w:rPr>
        <w:t xml:space="preserve"> </w:t>
      </w:r>
      <w:r>
        <w:rPr>
          <w:sz w:val="28"/>
        </w:rPr>
        <w:t>б</w:t>
      </w:r>
      <w:r w:rsidRPr="007B52FD">
        <w:rPr>
          <w:sz w:val="28"/>
          <w:lang w:val="en-US"/>
        </w:rPr>
        <w:t>.</w:t>
      </w:r>
    </w:p>
    <w:p w:rsidR="008C4F82" w:rsidRDefault="00B71F88">
      <w:pPr>
        <w:pStyle w:val="a4"/>
        <w:numPr>
          <w:ilvl w:val="0"/>
          <w:numId w:val="1"/>
        </w:numPr>
        <w:tabs>
          <w:tab w:val="left" w:pos="1125"/>
        </w:tabs>
        <w:ind w:firstLine="566"/>
        <w:jc w:val="both"/>
        <w:rPr>
          <w:sz w:val="28"/>
        </w:rPr>
      </w:pPr>
      <w:proofErr w:type="spellStart"/>
      <w:r>
        <w:rPr>
          <w:sz w:val="28"/>
        </w:rPr>
        <w:t>Жумашева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Тезисы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Джолдасбековского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симпозиума.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-12"/>
          <w:sz w:val="28"/>
        </w:rPr>
        <w:t xml:space="preserve"> </w:t>
      </w:r>
      <w:r>
        <w:rPr>
          <w:sz w:val="28"/>
        </w:rPr>
        <w:t>2011.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</w:p>
    <w:p w:rsidR="008C4F82" w:rsidRDefault="00B71F88">
      <w:pPr>
        <w:ind w:left="102"/>
        <w:jc w:val="both"/>
        <w:rPr>
          <w:sz w:val="28"/>
        </w:rPr>
      </w:pP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1"/>
          <w:sz w:val="28"/>
        </w:rPr>
        <w:t xml:space="preserve"> </w:t>
      </w:r>
      <w:r>
        <w:rPr>
          <w:sz w:val="28"/>
        </w:rPr>
        <w:t>263.</w:t>
      </w:r>
    </w:p>
    <w:p w:rsidR="008C4F82" w:rsidRDefault="008C4F82">
      <w:pPr>
        <w:rPr>
          <w:sz w:val="30"/>
        </w:rPr>
      </w:pPr>
    </w:p>
    <w:p w:rsidR="008C4F82" w:rsidRDefault="008C4F82">
      <w:pPr>
        <w:spacing w:before="4"/>
        <w:rPr>
          <w:sz w:val="26"/>
        </w:rPr>
      </w:pPr>
    </w:p>
    <w:p w:rsidR="008C4F82" w:rsidRDefault="00B71F88">
      <w:pPr>
        <w:pStyle w:val="1"/>
        <w:spacing w:before="1" w:line="640" w:lineRule="atLeast"/>
        <w:ind w:left="2094" w:right="2100"/>
      </w:pPr>
      <w:proofErr w:type="spellStart"/>
      <w:r>
        <w:t>Программалауды</w:t>
      </w:r>
      <w:proofErr w:type="spellEnd"/>
      <w:r>
        <w:t xml:space="preserve"> </w:t>
      </w:r>
      <w:proofErr w:type="spellStart"/>
      <w:r>
        <w:t>мектепте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rPr>
          <w:spacing w:val="-67"/>
        </w:rPr>
        <w:t xml:space="preserve"> </w:t>
      </w:r>
      <w:r>
        <w:t>К.Е.</w:t>
      </w:r>
      <w:r>
        <w:rPr>
          <w:spacing w:val="-5"/>
        </w:rPr>
        <w:t xml:space="preserve"> </w:t>
      </w:r>
      <w:proofErr w:type="spellStart"/>
      <w:r>
        <w:t>Аманова</w:t>
      </w:r>
      <w:proofErr w:type="spellEnd"/>
    </w:p>
    <w:p w:rsidR="008C4F82" w:rsidRDefault="00B71F88">
      <w:pPr>
        <w:spacing w:before="1"/>
        <w:ind w:left="1568" w:right="1577"/>
        <w:jc w:val="center"/>
        <w:rPr>
          <w:sz w:val="28"/>
        </w:rPr>
      </w:pPr>
      <w:r>
        <w:rPr>
          <w:sz w:val="28"/>
        </w:rPr>
        <w:t xml:space="preserve">Астана </w:t>
      </w:r>
      <w:proofErr w:type="spellStart"/>
      <w:r>
        <w:rPr>
          <w:sz w:val="28"/>
        </w:rPr>
        <w:t>қаласы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әкімдігінің</w:t>
      </w:r>
      <w:proofErr w:type="spellEnd"/>
      <w:r>
        <w:rPr>
          <w:sz w:val="28"/>
        </w:rPr>
        <w:t xml:space="preserve"> «№106 орта </w:t>
      </w:r>
      <w:proofErr w:type="spellStart"/>
      <w:r>
        <w:rPr>
          <w:sz w:val="28"/>
        </w:rPr>
        <w:t>мектеп</w:t>
      </w:r>
      <w:proofErr w:type="spellEnd"/>
      <w:r>
        <w:rPr>
          <w:sz w:val="28"/>
        </w:rPr>
        <w:t>» КММ</w:t>
      </w:r>
      <w:r>
        <w:rPr>
          <w:spacing w:val="-67"/>
          <w:sz w:val="28"/>
        </w:rPr>
        <w:t xml:space="preserve"> </w:t>
      </w:r>
      <w:r>
        <w:rPr>
          <w:sz w:val="28"/>
        </w:rPr>
        <w:t>Астана</w:t>
      </w:r>
      <w:r>
        <w:rPr>
          <w:spacing w:val="-1"/>
          <w:sz w:val="28"/>
        </w:rPr>
        <w:t xml:space="preserve"> </w:t>
      </w:r>
      <w:r>
        <w:rPr>
          <w:sz w:val="28"/>
        </w:rPr>
        <w:t>қ.,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Қазақстан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Республикасы</w:t>
      </w:r>
      <w:proofErr w:type="spellEnd"/>
    </w:p>
    <w:p w:rsidR="008C4F82" w:rsidRDefault="008C4F82">
      <w:pPr>
        <w:rPr>
          <w:sz w:val="28"/>
        </w:rPr>
      </w:pPr>
    </w:p>
    <w:p w:rsidR="008C4F82" w:rsidRDefault="00B71F88">
      <w:pPr>
        <w:pStyle w:val="a3"/>
        <w:ind w:left="102" w:right="99" w:firstLine="710"/>
        <w:jc w:val="both"/>
      </w:pPr>
      <w:proofErr w:type="spellStart"/>
      <w:r>
        <w:rPr>
          <w:b/>
        </w:rPr>
        <w:t>Аңдатпа</w:t>
      </w:r>
      <w:proofErr w:type="spellEnd"/>
      <w:r>
        <w:rPr>
          <w:b/>
        </w:rP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мақалада</w:t>
      </w:r>
      <w:proofErr w:type="spellEnd"/>
      <w:r>
        <w:t xml:space="preserve"> </w:t>
      </w:r>
      <w:proofErr w:type="spellStart"/>
      <w:r>
        <w:t>қазіргі</w:t>
      </w:r>
      <w:proofErr w:type="spellEnd"/>
      <w:r>
        <w:t xml:space="preserve"> STEM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берудің</w:t>
      </w:r>
      <w:proofErr w:type="spellEnd"/>
      <w:r>
        <w:t xml:space="preserve"> </w:t>
      </w:r>
      <w:proofErr w:type="spellStart"/>
      <w:r>
        <w:t>өзекті</w:t>
      </w:r>
      <w:proofErr w:type="spellEnd"/>
      <w:r>
        <w:t xml:space="preserve"> </w:t>
      </w:r>
      <w:proofErr w:type="spellStart"/>
      <w:r>
        <w:t>тақырыптарының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жалпы</w:t>
      </w:r>
      <w:proofErr w:type="spellEnd"/>
      <w:r>
        <w:rPr>
          <w:spacing w:val="1"/>
        </w:rPr>
        <w:t xml:space="preserve"> </w:t>
      </w:r>
      <w:proofErr w:type="spellStart"/>
      <w:r>
        <w:t>білім</w:t>
      </w:r>
      <w:proofErr w:type="spellEnd"/>
      <w:r>
        <w:rPr>
          <w:spacing w:val="1"/>
        </w:rPr>
        <w:t xml:space="preserve"> </w:t>
      </w:r>
      <w:proofErr w:type="spellStart"/>
      <w:r>
        <w:t>беретін</w:t>
      </w:r>
      <w:proofErr w:type="spellEnd"/>
      <w:r>
        <w:rPr>
          <w:spacing w:val="1"/>
        </w:rPr>
        <w:t xml:space="preserve"> </w:t>
      </w:r>
      <w:proofErr w:type="spellStart"/>
      <w:r>
        <w:t>мектепте</w:t>
      </w:r>
      <w:proofErr w:type="spellEnd"/>
      <w:r>
        <w:rPr>
          <w:spacing w:val="1"/>
        </w:rPr>
        <w:t xml:space="preserve"> </w:t>
      </w:r>
      <w:proofErr w:type="spellStart"/>
      <w:r>
        <w:t>бағдарламалауды</w:t>
      </w:r>
      <w:proofErr w:type="spellEnd"/>
      <w:r>
        <w:rPr>
          <w:spacing w:val="1"/>
        </w:rPr>
        <w:t xml:space="preserve"> </w:t>
      </w:r>
      <w:proofErr w:type="spellStart"/>
      <w:r>
        <w:t>оқыту</w:t>
      </w:r>
      <w:proofErr w:type="spellEnd"/>
      <w:r>
        <w:rPr>
          <w:spacing w:val="1"/>
        </w:rPr>
        <w:t xml:space="preserve"> </w:t>
      </w:r>
      <w:proofErr w:type="spellStart"/>
      <w:r>
        <w:t>мәселесі</w:t>
      </w:r>
      <w:proofErr w:type="spellEnd"/>
      <w:r>
        <w:rPr>
          <w:spacing w:val="1"/>
        </w:rPr>
        <w:t xml:space="preserve"> </w:t>
      </w:r>
      <w:proofErr w:type="spellStart"/>
      <w:r>
        <w:t>қарастырылады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Ұлыбритания</w:t>
      </w:r>
      <w:proofErr w:type="spellEnd"/>
      <w:r>
        <w:t>,</w:t>
      </w:r>
      <w:r>
        <w:rPr>
          <w:spacing w:val="1"/>
        </w:rPr>
        <w:t xml:space="preserve"> </w:t>
      </w:r>
      <w:r>
        <w:t>Финляндия,</w:t>
      </w:r>
      <w:r>
        <w:rPr>
          <w:spacing w:val="1"/>
        </w:rPr>
        <w:t xml:space="preserve"> </w:t>
      </w:r>
      <w:proofErr w:type="spellStart"/>
      <w:r>
        <w:t>Оңтүстік</w:t>
      </w:r>
      <w:proofErr w:type="spellEnd"/>
      <w:r>
        <w:rPr>
          <w:spacing w:val="1"/>
        </w:rPr>
        <w:t xml:space="preserve"> </w:t>
      </w:r>
      <w:r>
        <w:t>Корея,</w:t>
      </w:r>
      <w:r>
        <w:rPr>
          <w:spacing w:val="1"/>
        </w:rPr>
        <w:t xml:space="preserve"> </w:t>
      </w:r>
      <w:r>
        <w:t>Эстония,</w:t>
      </w:r>
      <w:r>
        <w:rPr>
          <w:spacing w:val="1"/>
        </w:rPr>
        <w:t xml:space="preserve"> </w:t>
      </w:r>
      <w:r>
        <w:t>Франция,</w:t>
      </w:r>
      <w:r>
        <w:rPr>
          <w:spacing w:val="1"/>
        </w:rPr>
        <w:t xml:space="preserve"> </w:t>
      </w:r>
      <w:r>
        <w:t>Австралия</w:t>
      </w:r>
      <w:r>
        <w:rPr>
          <w:spacing w:val="1"/>
        </w:rPr>
        <w:t xml:space="preserve"> </w:t>
      </w:r>
      <w:proofErr w:type="spellStart"/>
      <w:r>
        <w:t>сияқты</w:t>
      </w:r>
      <w:proofErr w:type="spellEnd"/>
      <w:r>
        <w:rPr>
          <w:spacing w:val="1"/>
        </w:rPr>
        <w:t xml:space="preserve"> </w:t>
      </w:r>
      <w:proofErr w:type="spellStart"/>
      <w:r>
        <w:t>елдердің</w:t>
      </w:r>
      <w:proofErr w:type="spellEnd"/>
      <w:r>
        <w:rPr>
          <w:spacing w:val="1"/>
        </w:rPr>
        <w:t xml:space="preserve"> </w:t>
      </w:r>
      <w:proofErr w:type="spellStart"/>
      <w:r>
        <w:t>мысалында</w:t>
      </w:r>
      <w:proofErr w:type="spellEnd"/>
      <w:r>
        <w:rPr>
          <w:spacing w:val="1"/>
        </w:rPr>
        <w:t xml:space="preserve"> </w:t>
      </w:r>
      <w:proofErr w:type="spellStart"/>
      <w:r>
        <w:t>балаларға</w:t>
      </w:r>
      <w:proofErr w:type="spellEnd"/>
      <w:r>
        <w:rPr>
          <w:spacing w:val="1"/>
        </w:rPr>
        <w:t xml:space="preserve"> </w:t>
      </w:r>
      <w:proofErr w:type="spellStart"/>
      <w:r>
        <w:t>мектепте</w:t>
      </w:r>
      <w:proofErr w:type="spellEnd"/>
      <w:r>
        <w:rPr>
          <w:spacing w:val="1"/>
        </w:rPr>
        <w:t xml:space="preserve"> </w:t>
      </w:r>
      <w:proofErr w:type="spellStart"/>
      <w:r>
        <w:t>бағдарламалаудың</w:t>
      </w:r>
      <w:proofErr w:type="spellEnd"/>
      <w:r>
        <w:rPr>
          <w:spacing w:val="1"/>
        </w:rPr>
        <w:t xml:space="preserve"> </w:t>
      </w:r>
      <w:proofErr w:type="spellStart"/>
      <w:r>
        <w:t>негіздерін</w:t>
      </w:r>
      <w:proofErr w:type="spellEnd"/>
      <w:r>
        <w:rPr>
          <w:spacing w:val="1"/>
        </w:rPr>
        <w:t xml:space="preserve"> </w:t>
      </w:r>
      <w:proofErr w:type="spellStart"/>
      <w:r>
        <w:t>үйрету</w:t>
      </w:r>
      <w:proofErr w:type="spellEnd"/>
      <w:r>
        <w:rPr>
          <w:spacing w:val="1"/>
        </w:rPr>
        <w:t xml:space="preserve"> </w:t>
      </w:r>
      <w:proofErr w:type="spellStart"/>
      <w:r>
        <w:t>қажеттілігін</w:t>
      </w:r>
      <w:proofErr w:type="spellEnd"/>
      <w:r>
        <w:rPr>
          <w:spacing w:val="1"/>
        </w:rPr>
        <w:t xml:space="preserve"> </w:t>
      </w:r>
      <w:proofErr w:type="spellStart"/>
      <w:r>
        <w:t>бастайтын</w:t>
      </w:r>
      <w:proofErr w:type="spellEnd"/>
      <w:r>
        <w:rPr>
          <w:spacing w:val="1"/>
        </w:rPr>
        <w:t xml:space="preserve"> </w:t>
      </w:r>
      <w:proofErr w:type="spellStart"/>
      <w:r>
        <w:t>алғышарттар</w:t>
      </w:r>
      <w:proofErr w:type="spellEnd"/>
      <w:r>
        <w:rPr>
          <w:spacing w:val="1"/>
        </w:rPr>
        <w:t xml:space="preserve"> </w:t>
      </w:r>
      <w:proofErr w:type="spellStart"/>
      <w:r>
        <w:t>қарастырылады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Мектептерде</w:t>
      </w:r>
      <w:proofErr w:type="spellEnd"/>
      <w:r>
        <w:rPr>
          <w:spacing w:val="1"/>
        </w:rPr>
        <w:t xml:space="preserve"> </w:t>
      </w:r>
      <w:proofErr w:type="spellStart"/>
      <w:r>
        <w:t>бағдарламалауды</w:t>
      </w:r>
      <w:proofErr w:type="spellEnd"/>
      <w:r>
        <w:rPr>
          <w:spacing w:val="1"/>
        </w:rPr>
        <w:t xml:space="preserve"> </w:t>
      </w:r>
      <w:proofErr w:type="spellStart"/>
      <w:r>
        <w:t>оқытудың</w:t>
      </w:r>
      <w:proofErr w:type="spellEnd"/>
      <w:r>
        <w:rPr>
          <w:spacing w:val="1"/>
        </w:rPr>
        <w:t xml:space="preserve"> </w:t>
      </w:r>
      <w:proofErr w:type="spellStart"/>
      <w:r>
        <w:t>қазіргі</w:t>
      </w:r>
      <w:proofErr w:type="spellEnd"/>
      <w:r>
        <w:rPr>
          <w:spacing w:val="1"/>
        </w:rPr>
        <w:t xml:space="preserve"> </w:t>
      </w:r>
      <w:proofErr w:type="spellStart"/>
      <w:r>
        <w:t>жағдайын</w:t>
      </w:r>
      <w:proofErr w:type="spellEnd"/>
      <w:r>
        <w:rPr>
          <w:spacing w:val="1"/>
        </w:rPr>
        <w:t xml:space="preserve"> </w:t>
      </w:r>
      <w:proofErr w:type="spellStart"/>
      <w:r>
        <w:t>зерттеу</w:t>
      </w:r>
      <w:proofErr w:type="spellEnd"/>
      <w:r>
        <w:rPr>
          <w:spacing w:val="1"/>
        </w:rPr>
        <w:t xml:space="preserve"> </w:t>
      </w:r>
      <w:proofErr w:type="spellStart"/>
      <w:r>
        <w:t>үшін</w:t>
      </w:r>
      <w:proofErr w:type="spellEnd"/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proofErr w:type="spellStart"/>
      <w:r>
        <w:t>жоғары</w:t>
      </w:r>
      <w:proofErr w:type="spellEnd"/>
      <w:r>
        <w:rPr>
          <w:spacing w:val="1"/>
        </w:rPr>
        <w:t xml:space="preserve"> </w:t>
      </w:r>
      <w:proofErr w:type="spellStart"/>
      <w:r>
        <w:t>сынып</w:t>
      </w:r>
      <w:proofErr w:type="spellEnd"/>
      <w:r>
        <w:rPr>
          <w:spacing w:val="1"/>
        </w:rPr>
        <w:t xml:space="preserve"> </w:t>
      </w:r>
      <w:proofErr w:type="spellStart"/>
      <w:r>
        <w:t>оқушылары</w:t>
      </w:r>
      <w:proofErr w:type="spellEnd"/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proofErr w:type="spellStart"/>
      <w:r>
        <w:t>мектептегі</w:t>
      </w:r>
      <w:proofErr w:type="spellEnd"/>
      <w:r>
        <w:rPr>
          <w:spacing w:val="1"/>
        </w:rPr>
        <w:t xml:space="preserve"> </w:t>
      </w:r>
      <w:proofErr w:type="spellStart"/>
      <w:r>
        <w:t>оқу</w:t>
      </w:r>
      <w:proofErr w:type="spellEnd"/>
      <w:r>
        <w:rPr>
          <w:spacing w:val="1"/>
        </w:rPr>
        <w:t xml:space="preserve"> </w:t>
      </w:r>
      <w:proofErr w:type="spellStart"/>
      <w:r>
        <w:t>процесінің</w:t>
      </w:r>
      <w:proofErr w:type="spellEnd"/>
      <w:r>
        <w:rPr>
          <w:spacing w:val="1"/>
        </w:rPr>
        <w:t xml:space="preserve"> </w:t>
      </w:r>
      <w:proofErr w:type="spellStart"/>
      <w:r>
        <w:t>басқа</w:t>
      </w:r>
      <w:proofErr w:type="spellEnd"/>
      <w:r>
        <w:rPr>
          <w:spacing w:val="1"/>
        </w:rPr>
        <w:t xml:space="preserve"> </w:t>
      </w:r>
      <w:proofErr w:type="spellStart"/>
      <w:r>
        <w:t>пәндерінің</w:t>
      </w:r>
      <w:proofErr w:type="spellEnd"/>
      <w:r>
        <w:rPr>
          <w:spacing w:val="1"/>
        </w:rPr>
        <w:t xml:space="preserve"> </w:t>
      </w:r>
      <w:proofErr w:type="spellStart"/>
      <w:r>
        <w:t>қатысуымен</w:t>
      </w:r>
      <w:proofErr w:type="spellEnd"/>
      <w:r>
        <w:rPr>
          <w:spacing w:val="1"/>
        </w:rPr>
        <w:t xml:space="preserve"> </w:t>
      </w:r>
      <w:proofErr w:type="spellStart"/>
      <w:r>
        <w:t>зерттеу</w:t>
      </w:r>
      <w:proofErr w:type="spellEnd"/>
      <w:r>
        <w:rPr>
          <w:spacing w:val="1"/>
        </w:rPr>
        <w:t xml:space="preserve"> </w:t>
      </w:r>
      <w:proofErr w:type="spellStart"/>
      <w:r>
        <w:t>жүргізді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ата-аналар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мұғалімдер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сонымен</w:t>
      </w:r>
      <w:proofErr w:type="spellEnd"/>
      <w:r>
        <w:rPr>
          <w:spacing w:val="1"/>
        </w:rPr>
        <w:t xml:space="preserve"> </w:t>
      </w:r>
      <w:proofErr w:type="spellStart"/>
      <w:r>
        <w:t>қатар</w:t>
      </w:r>
      <w:proofErr w:type="spellEnd"/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proofErr w:type="spellStart"/>
      <w:r>
        <w:t>мамандары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себебі</w:t>
      </w:r>
      <w:proofErr w:type="spellEnd"/>
      <w:r>
        <w:rPr>
          <w:spacing w:val="1"/>
        </w:rPr>
        <w:t xml:space="preserve"> </w:t>
      </w:r>
      <w:proofErr w:type="spellStart"/>
      <w:r>
        <w:t>әр</w:t>
      </w:r>
      <w:proofErr w:type="spellEnd"/>
      <w:r>
        <w:rPr>
          <w:spacing w:val="1"/>
        </w:rPr>
        <w:t xml:space="preserve"> </w:t>
      </w:r>
      <w:proofErr w:type="spellStart"/>
      <w:r>
        <w:t>түрлі</w:t>
      </w:r>
      <w:proofErr w:type="spellEnd"/>
      <w:r>
        <w:rPr>
          <w:spacing w:val="1"/>
        </w:rPr>
        <w:t xml:space="preserve"> </w:t>
      </w:r>
      <w:proofErr w:type="spellStart"/>
      <w:r>
        <w:t>аппараттық</w:t>
      </w:r>
      <w:proofErr w:type="spellEnd"/>
      <w:r>
        <w:rPr>
          <w:spacing w:val="-1"/>
        </w:rPr>
        <w:t xml:space="preserve"> </w:t>
      </w:r>
      <w:proofErr w:type="spellStart"/>
      <w:r>
        <w:t>және</w:t>
      </w:r>
      <w:proofErr w:type="spellEnd"/>
      <w:r>
        <w:rPr>
          <w:spacing w:val="59"/>
        </w:rPr>
        <w:t xml:space="preserve"> </w:t>
      </w:r>
      <w:proofErr w:type="spellStart"/>
      <w:r>
        <w:t>бағдарламалық</w:t>
      </w:r>
      <w:proofErr w:type="spellEnd"/>
      <w:r>
        <w:rPr>
          <w:spacing w:val="1"/>
        </w:rPr>
        <w:t xml:space="preserve"> </w:t>
      </w:r>
      <w:proofErr w:type="spellStart"/>
      <w:r>
        <w:t>қамтамасыз</w:t>
      </w:r>
      <w:proofErr w:type="spellEnd"/>
      <w:r>
        <w:rPr>
          <w:spacing w:val="59"/>
        </w:rPr>
        <w:t xml:space="preserve"> </w:t>
      </w:r>
      <w:proofErr w:type="spellStart"/>
      <w:r>
        <w:t>ету</w:t>
      </w:r>
      <w:proofErr w:type="spellEnd"/>
      <w:r>
        <w:rPr>
          <w:spacing w:val="-3"/>
        </w:rPr>
        <w:t xml:space="preserve"> </w:t>
      </w:r>
      <w:proofErr w:type="spellStart"/>
      <w:r>
        <w:t>құралдары</w:t>
      </w:r>
      <w:proofErr w:type="spellEnd"/>
      <w:r>
        <w:rPr>
          <w:spacing w:val="1"/>
        </w:rPr>
        <w:t xml:space="preserve"> </w:t>
      </w:r>
      <w:proofErr w:type="spellStart"/>
      <w:r>
        <w:t>бағдарламалауды</w:t>
      </w:r>
      <w:proofErr w:type="spellEnd"/>
    </w:p>
    <w:p w:rsidR="008C4F82" w:rsidRDefault="008C4F82">
      <w:pPr>
        <w:jc w:val="both"/>
        <w:sectPr w:rsidR="008C4F82">
          <w:pgSz w:w="11920" w:h="16850"/>
          <w:pgMar w:top="1040" w:right="740" w:bottom="280" w:left="1600" w:header="720" w:footer="720" w:gutter="0"/>
          <w:cols w:space="720"/>
        </w:sectPr>
      </w:pPr>
    </w:p>
    <w:p w:rsidR="008C4F82" w:rsidRDefault="00B71F88">
      <w:pPr>
        <w:pStyle w:val="a3"/>
        <w:spacing w:before="69" w:line="242" w:lineRule="auto"/>
        <w:ind w:left="102" w:right="102"/>
        <w:jc w:val="both"/>
      </w:pPr>
      <w:proofErr w:type="spellStart"/>
      <w:r>
        <w:lastRenderedPageBreak/>
        <w:t>үйретуде</w:t>
      </w:r>
      <w:proofErr w:type="spellEnd"/>
      <w:r>
        <w:t xml:space="preserve"> </w:t>
      </w:r>
      <w:proofErr w:type="spellStart"/>
      <w:proofErr w:type="gramStart"/>
      <w:r>
        <w:t>қолданылады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Мақалада</w:t>
      </w:r>
      <w:proofErr w:type="spellEnd"/>
      <w:r>
        <w:t xml:space="preserve"> осы </w:t>
      </w:r>
      <w:proofErr w:type="spellStart"/>
      <w:r>
        <w:t>зерттеудің</w:t>
      </w:r>
      <w:proofErr w:type="spellEnd"/>
      <w:r>
        <w:t xml:space="preserve"> </w:t>
      </w:r>
      <w:proofErr w:type="spellStart"/>
      <w:r>
        <w:t>кейбір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,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айтқанда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мектепте</w:t>
      </w:r>
      <w:proofErr w:type="spellEnd"/>
      <w:r>
        <w:t xml:space="preserve"> </w:t>
      </w:r>
      <w:proofErr w:type="spellStart"/>
      <w:r>
        <w:t>бағдарламалауды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мәселесіне</w:t>
      </w:r>
      <w:proofErr w:type="spellEnd"/>
      <w:r>
        <w:t xml:space="preserve"> </w:t>
      </w:r>
      <w:proofErr w:type="spellStart"/>
      <w:r>
        <w:t>оқушылардың</w:t>
      </w:r>
      <w:proofErr w:type="spellEnd"/>
      <w:r>
        <w:t xml:space="preserve">, </w:t>
      </w:r>
      <w:proofErr w:type="spellStart"/>
      <w:r>
        <w:t>ата</w:t>
      </w:r>
      <w:proofErr w:type="spellEnd"/>
      <w:r>
        <w:t xml:space="preserve"> -</w:t>
      </w:r>
      <w:proofErr w:type="spellStart"/>
      <w:r>
        <w:t>аналардың</w:t>
      </w:r>
      <w:proofErr w:type="spellEnd"/>
      <w:r>
        <w:t xml:space="preserve">, </w:t>
      </w:r>
      <w:proofErr w:type="spellStart"/>
      <w:r>
        <w:t>мұғалімдер</w:t>
      </w:r>
      <w:proofErr w:type="spellEnd"/>
      <w:r>
        <w:rPr>
          <w:spacing w:val="-57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ІТ</w:t>
      </w:r>
      <w:r>
        <w:rPr>
          <w:spacing w:val="-1"/>
        </w:rPr>
        <w:t xml:space="preserve"> </w:t>
      </w:r>
      <w:proofErr w:type="spellStart"/>
      <w:r>
        <w:t>мамандарының</w:t>
      </w:r>
      <w:proofErr w:type="spellEnd"/>
      <w:r>
        <w:t xml:space="preserve"> </w:t>
      </w:r>
      <w:proofErr w:type="spellStart"/>
      <w:r>
        <w:t>қарым</w:t>
      </w:r>
      <w:proofErr w:type="spellEnd"/>
      <w:r>
        <w:rPr>
          <w:spacing w:val="-1"/>
        </w:rPr>
        <w:t xml:space="preserve"> </w:t>
      </w:r>
      <w:r>
        <w:t>-</w:t>
      </w:r>
      <w:proofErr w:type="spellStart"/>
      <w:r>
        <w:t>қатынасын</w:t>
      </w:r>
      <w:proofErr w:type="spellEnd"/>
      <w:r>
        <w:rPr>
          <w:spacing w:val="-2"/>
        </w:rPr>
        <w:t xml:space="preserve"> </w:t>
      </w:r>
      <w:proofErr w:type="spellStart"/>
      <w:r>
        <w:t>зерттеу</w:t>
      </w:r>
      <w:proofErr w:type="spellEnd"/>
      <w:r>
        <w:rPr>
          <w:spacing w:val="-1"/>
        </w:rPr>
        <w:t xml:space="preserve"> </w:t>
      </w:r>
      <w:proofErr w:type="spellStart"/>
      <w:r>
        <w:t>нәтижелері</w:t>
      </w:r>
      <w:proofErr w:type="spellEnd"/>
      <w:r>
        <w:rPr>
          <w:spacing w:val="-2"/>
        </w:rPr>
        <w:t xml:space="preserve"> </w:t>
      </w:r>
      <w:proofErr w:type="spellStart"/>
      <w:r>
        <w:t>ұсынылған</w:t>
      </w:r>
      <w:proofErr w:type="spellEnd"/>
      <w:r>
        <w:t>.</w:t>
      </w:r>
    </w:p>
    <w:p w:rsidR="008C4F82" w:rsidRDefault="00B71F88">
      <w:pPr>
        <w:pStyle w:val="a3"/>
        <w:spacing w:line="271" w:lineRule="exact"/>
        <w:ind w:left="812"/>
        <w:jc w:val="both"/>
      </w:pPr>
      <w:proofErr w:type="spellStart"/>
      <w:r>
        <w:rPr>
          <w:b/>
        </w:rPr>
        <w:t>Түйінді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сөздер</w:t>
      </w:r>
      <w:proofErr w:type="spellEnd"/>
      <w:r>
        <w:t>:</w:t>
      </w:r>
      <w:r>
        <w:rPr>
          <w:spacing w:val="-6"/>
        </w:rPr>
        <w:t xml:space="preserve"> </w:t>
      </w:r>
      <w:proofErr w:type="spellStart"/>
      <w:r>
        <w:t>программалау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бағдарламалауды</w:t>
      </w:r>
      <w:proofErr w:type="spellEnd"/>
      <w:r>
        <w:rPr>
          <w:spacing w:val="-4"/>
        </w:rPr>
        <w:t xml:space="preserve"> </w:t>
      </w:r>
      <w:proofErr w:type="spellStart"/>
      <w:r>
        <w:t>үйрету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мектепте</w:t>
      </w:r>
      <w:proofErr w:type="spellEnd"/>
      <w:r>
        <w:rPr>
          <w:spacing w:val="-8"/>
        </w:rPr>
        <w:t xml:space="preserve"> </w:t>
      </w:r>
      <w:proofErr w:type="spellStart"/>
      <w:r>
        <w:t>бағдарламалау</w:t>
      </w:r>
      <w:proofErr w:type="spellEnd"/>
      <w:r>
        <w:t>.</w:t>
      </w:r>
    </w:p>
    <w:p w:rsidR="008C4F82" w:rsidRDefault="008C4F82">
      <w:pPr>
        <w:rPr>
          <w:i/>
          <w:sz w:val="26"/>
        </w:rPr>
      </w:pPr>
    </w:p>
    <w:p w:rsidR="008C4F82" w:rsidRDefault="008C4F82">
      <w:pPr>
        <w:spacing w:before="3"/>
        <w:rPr>
          <w:i/>
          <w:sz w:val="30"/>
        </w:rPr>
      </w:pPr>
    </w:p>
    <w:p w:rsidR="008C4F82" w:rsidRPr="007B52FD" w:rsidRDefault="00B71F88">
      <w:pPr>
        <w:pStyle w:val="1"/>
        <w:ind w:left="1736" w:right="1740"/>
        <w:rPr>
          <w:lang w:val="en-US"/>
        </w:rPr>
      </w:pPr>
      <w:r w:rsidRPr="007B52FD">
        <w:rPr>
          <w:lang w:val="en-US"/>
        </w:rPr>
        <w:t>To</w:t>
      </w:r>
      <w:r w:rsidRPr="007B52FD">
        <w:rPr>
          <w:spacing w:val="-5"/>
          <w:lang w:val="en-US"/>
        </w:rPr>
        <w:t xml:space="preserve"> </w:t>
      </w:r>
      <w:r w:rsidRPr="007B52FD">
        <w:rPr>
          <w:lang w:val="en-US"/>
        </w:rPr>
        <w:t>the</w:t>
      </w:r>
      <w:r w:rsidRPr="007B52FD">
        <w:rPr>
          <w:spacing w:val="-5"/>
          <w:lang w:val="en-US"/>
        </w:rPr>
        <w:t xml:space="preserve"> </w:t>
      </w:r>
      <w:r w:rsidRPr="007B52FD">
        <w:rPr>
          <w:lang w:val="en-US"/>
        </w:rPr>
        <w:t>question</w:t>
      </w:r>
      <w:r w:rsidRPr="007B52FD">
        <w:rPr>
          <w:spacing w:val="-5"/>
          <w:lang w:val="en-US"/>
        </w:rPr>
        <w:t xml:space="preserve"> </w:t>
      </w:r>
      <w:r w:rsidRPr="007B52FD">
        <w:rPr>
          <w:lang w:val="en-US"/>
        </w:rPr>
        <w:t>of</w:t>
      </w:r>
      <w:r w:rsidRPr="007B52FD">
        <w:rPr>
          <w:spacing w:val="-5"/>
          <w:lang w:val="en-US"/>
        </w:rPr>
        <w:t xml:space="preserve"> </w:t>
      </w:r>
      <w:r w:rsidRPr="007B52FD">
        <w:rPr>
          <w:lang w:val="en-US"/>
        </w:rPr>
        <w:t>teaching</w:t>
      </w:r>
      <w:r w:rsidRPr="007B52FD">
        <w:rPr>
          <w:spacing w:val="-3"/>
          <w:lang w:val="en-US"/>
        </w:rPr>
        <w:t xml:space="preserve"> </w:t>
      </w:r>
      <w:r w:rsidRPr="007B52FD">
        <w:rPr>
          <w:lang w:val="en-US"/>
        </w:rPr>
        <w:t>programming in</w:t>
      </w:r>
      <w:r w:rsidRPr="007B52FD">
        <w:rPr>
          <w:spacing w:val="-5"/>
          <w:lang w:val="en-US"/>
        </w:rPr>
        <w:t xml:space="preserve"> </w:t>
      </w:r>
      <w:r w:rsidRPr="007B52FD">
        <w:rPr>
          <w:lang w:val="en-US"/>
        </w:rPr>
        <w:t>school</w:t>
      </w:r>
    </w:p>
    <w:p w:rsidR="008C4F82" w:rsidRPr="007B52FD" w:rsidRDefault="008C4F82">
      <w:pPr>
        <w:spacing w:before="6"/>
        <w:rPr>
          <w:b/>
          <w:sz w:val="27"/>
          <w:lang w:val="en-US"/>
        </w:rPr>
      </w:pPr>
    </w:p>
    <w:p w:rsidR="008C4F82" w:rsidRPr="007B52FD" w:rsidRDefault="00B71F88">
      <w:pPr>
        <w:ind w:left="3863"/>
        <w:rPr>
          <w:b/>
          <w:sz w:val="28"/>
          <w:lang w:val="en-US"/>
        </w:rPr>
      </w:pPr>
      <w:r w:rsidRPr="007B52FD">
        <w:rPr>
          <w:b/>
          <w:sz w:val="28"/>
          <w:lang w:val="en-US"/>
        </w:rPr>
        <w:t>K.</w:t>
      </w:r>
      <w:r w:rsidRPr="007B52FD">
        <w:rPr>
          <w:b/>
          <w:spacing w:val="-5"/>
          <w:sz w:val="28"/>
          <w:lang w:val="en-US"/>
        </w:rPr>
        <w:t xml:space="preserve"> </w:t>
      </w:r>
      <w:r>
        <w:rPr>
          <w:b/>
          <w:sz w:val="28"/>
        </w:rPr>
        <w:t>Е</w:t>
      </w:r>
      <w:r w:rsidRPr="007B52FD">
        <w:rPr>
          <w:b/>
          <w:sz w:val="28"/>
          <w:lang w:val="en-US"/>
        </w:rPr>
        <w:t>.</w:t>
      </w:r>
      <w:r w:rsidRPr="007B52FD">
        <w:rPr>
          <w:b/>
          <w:spacing w:val="-2"/>
          <w:sz w:val="28"/>
          <w:lang w:val="en-US"/>
        </w:rPr>
        <w:t xml:space="preserve"> </w:t>
      </w:r>
      <w:proofErr w:type="spellStart"/>
      <w:r w:rsidRPr="007B52FD">
        <w:rPr>
          <w:b/>
          <w:sz w:val="28"/>
          <w:lang w:val="en-US"/>
        </w:rPr>
        <w:t>Amanova</w:t>
      </w:r>
      <w:proofErr w:type="spellEnd"/>
    </w:p>
    <w:p w:rsidR="008C4F82" w:rsidRPr="007B52FD" w:rsidRDefault="00B71F88">
      <w:pPr>
        <w:spacing w:before="4"/>
        <w:ind w:left="2723" w:right="1253" w:hanging="1470"/>
        <w:rPr>
          <w:sz w:val="28"/>
          <w:lang w:val="en-US"/>
        </w:rPr>
      </w:pPr>
      <w:r w:rsidRPr="007B52FD">
        <w:rPr>
          <w:sz w:val="28"/>
          <w:lang w:val="en-US"/>
        </w:rPr>
        <w:t xml:space="preserve">KSU «Secondary school No.106» of the </w:t>
      </w:r>
      <w:r>
        <w:rPr>
          <w:sz w:val="28"/>
        </w:rPr>
        <w:t>а</w:t>
      </w:r>
      <w:proofErr w:type="spellStart"/>
      <w:r w:rsidRPr="007B52FD">
        <w:rPr>
          <w:sz w:val="28"/>
          <w:lang w:val="en-US"/>
        </w:rPr>
        <w:t>kimat</w:t>
      </w:r>
      <w:proofErr w:type="spellEnd"/>
      <w:r w:rsidRPr="007B52FD">
        <w:rPr>
          <w:sz w:val="28"/>
          <w:lang w:val="en-US"/>
        </w:rPr>
        <w:t xml:space="preserve"> of Astana city,</w:t>
      </w:r>
      <w:r w:rsidRPr="007B52FD">
        <w:rPr>
          <w:spacing w:val="-67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Astana,</w:t>
      </w:r>
      <w:r w:rsidRPr="007B52FD">
        <w:rPr>
          <w:spacing w:val="-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The</w:t>
      </w:r>
      <w:r w:rsidRPr="007B52FD">
        <w:rPr>
          <w:spacing w:val="-1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Republic</w:t>
      </w:r>
      <w:r w:rsidRPr="007B52FD">
        <w:rPr>
          <w:spacing w:val="-4"/>
          <w:sz w:val="28"/>
          <w:lang w:val="en-US"/>
        </w:rPr>
        <w:t xml:space="preserve"> </w:t>
      </w:r>
      <w:r w:rsidRPr="007B52FD">
        <w:rPr>
          <w:sz w:val="28"/>
          <w:lang w:val="en-US"/>
        </w:rPr>
        <w:t>of Kazakhstan</w:t>
      </w:r>
    </w:p>
    <w:p w:rsidR="008C4F82" w:rsidRPr="007B52FD" w:rsidRDefault="008C4F82">
      <w:pPr>
        <w:spacing w:before="9"/>
        <w:rPr>
          <w:sz w:val="27"/>
          <w:lang w:val="en-US"/>
        </w:rPr>
      </w:pPr>
    </w:p>
    <w:p w:rsidR="008C4F82" w:rsidRPr="007B52FD" w:rsidRDefault="00B71F88">
      <w:pPr>
        <w:pStyle w:val="a3"/>
        <w:spacing w:before="1"/>
        <w:ind w:left="102" w:right="101" w:firstLine="566"/>
        <w:jc w:val="both"/>
        <w:rPr>
          <w:lang w:val="en-US"/>
        </w:rPr>
      </w:pPr>
      <w:r w:rsidRPr="007B52FD">
        <w:rPr>
          <w:b/>
          <w:lang w:val="en-US"/>
        </w:rPr>
        <w:t xml:space="preserve">Abstract. </w:t>
      </w:r>
      <w:r w:rsidRPr="007B52FD">
        <w:rPr>
          <w:lang w:val="en-US"/>
        </w:rPr>
        <w:t xml:space="preserve">In this article, one of the current topics of modern STEM education </w:t>
      </w:r>
      <w:proofErr w:type="gramStart"/>
      <w:r w:rsidRPr="007B52FD">
        <w:rPr>
          <w:lang w:val="en-US"/>
        </w:rPr>
        <w:t>is considered</w:t>
      </w:r>
      <w:proofErr w:type="gramEnd"/>
      <w:r w:rsidRPr="007B52FD">
        <w:rPr>
          <w:lang w:val="en-US"/>
        </w:rPr>
        <w:t>,</w:t>
      </w:r>
      <w:r w:rsidRPr="007B52FD">
        <w:rPr>
          <w:spacing w:val="-57"/>
          <w:lang w:val="en-US"/>
        </w:rPr>
        <w:t xml:space="preserve"> </w:t>
      </w:r>
      <w:r w:rsidRPr="007B52FD">
        <w:rPr>
          <w:lang w:val="en-US"/>
        </w:rPr>
        <w:t>the issue of teaching programming in the general education school. On the example of countries</w:t>
      </w:r>
      <w:r w:rsidRPr="007B52FD">
        <w:rPr>
          <w:spacing w:val="1"/>
          <w:lang w:val="en-US"/>
        </w:rPr>
        <w:t xml:space="preserve"> </w:t>
      </w:r>
      <w:r w:rsidRPr="007B52FD">
        <w:rPr>
          <w:lang w:val="en-US"/>
        </w:rPr>
        <w:t xml:space="preserve">such as Great Britain, Finland, South Korea, Estonia, France, Australia, the prerequisites </w:t>
      </w:r>
      <w:proofErr w:type="gramStart"/>
      <w:r w:rsidRPr="007B52FD">
        <w:rPr>
          <w:lang w:val="en-US"/>
        </w:rPr>
        <w:t>are</w:t>
      </w:r>
      <w:r w:rsidRPr="007B52FD">
        <w:rPr>
          <w:spacing w:val="1"/>
          <w:lang w:val="en-US"/>
        </w:rPr>
        <w:t xml:space="preserve"> </w:t>
      </w:r>
      <w:r w:rsidRPr="007B52FD">
        <w:rPr>
          <w:lang w:val="en-US"/>
        </w:rPr>
        <w:t>considered</w:t>
      </w:r>
      <w:proofErr w:type="gramEnd"/>
      <w:r w:rsidRPr="007B52FD">
        <w:rPr>
          <w:lang w:val="en-US"/>
        </w:rPr>
        <w:t>,</w:t>
      </w:r>
      <w:r w:rsidRPr="007B52FD">
        <w:rPr>
          <w:spacing w:val="1"/>
          <w:lang w:val="en-US"/>
        </w:rPr>
        <w:t xml:space="preserve"> </w:t>
      </w:r>
      <w:r w:rsidRPr="007B52FD">
        <w:rPr>
          <w:lang w:val="en-US"/>
        </w:rPr>
        <w:t>initiating</w:t>
      </w:r>
      <w:r w:rsidRPr="007B52FD">
        <w:rPr>
          <w:spacing w:val="1"/>
          <w:lang w:val="en-US"/>
        </w:rPr>
        <w:t xml:space="preserve"> </w:t>
      </w:r>
      <w:r w:rsidRPr="007B52FD">
        <w:rPr>
          <w:lang w:val="en-US"/>
        </w:rPr>
        <w:t>the</w:t>
      </w:r>
      <w:r w:rsidRPr="007B52FD">
        <w:rPr>
          <w:spacing w:val="1"/>
          <w:lang w:val="en-US"/>
        </w:rPr>
        <w:t xml:space="preserve"> </w:t>
      </w:r>
      <w:r w:rsidRPr="007B52FD">
        <w:rPr>
          <w:lang w:val="en-US"/>
        </w:rPr>
        <w:t>need</w:t>
      </w:r>
      <w:r w:rsidRPr="007B52FD">
        <w:rPr>
          <w:spacing w:val="1"/>
          <w:lang w:val="en-US"/>
        </w:rPr>
        <w:t xml:space="preserve"> </w:t>
      </w:r>
      <w:r w:rsidRPr="007B52FD">
        <w:rPr>
          <w:lang w:val="en-US"/>
        </w:rPr>
        <w:t>to</w:t>
      </w:r>
      <w:r w:rsidRPr="007B52FD">
        <w:rPr>
          <w:spacing w:val="1"/>
          <w:lang w:val="en-US"/>
        </w:rPr>
        <w:t xml:space="preserve"> </w:t>
      </w:r>
      <w:r w:rsidRPr="007B52FD">
        <w:rPr>
          <w:lang w:val="en-US"/>
        </w:rPr>
        <w:t>teach</w:t>
      </w:r>
      <w:r w:rsidRPr="007B52FD">
        <w:rPr>
          <w:spacing w:val="1"/>
          <w:lang w:val="en-US"/>
        </w:rPr>
        <w:t xml:space="preserve"> </w:t>
      </w:r>
      <w:r w:rsidRPr="007B52FD">
        <w:rPr>
          <w:lang w:val="en-US"/>
        </w:rPr>
        <w:t>children</w:t>
      </w:r>
      <w:r w:rsidRPr="007B52FD">
        <w:rPr>
          <w:spacing w:val="1"/>
          <w:lang w:val="en-US"/>
        </w:rPr>
        <w:t xml:space="preserve"> </w:t>
      </w:r>
      <w:r w:rsidRPr="007B52FD">
        <w:rPr>
          <w:lang w:val="en-US"/>
        </w:rPr>
        <w:t>the</w:t>
      </w:r>
      <w:r w:rsidRPr="007B52FD">
        <w:rPr>
          <w:spacing w:val="1"/>
          <w:lang w:val="en-US"/>
        </w:rPr>
        <w:t xml:space="preserve"> </w:t>
      </w:r>
      <w:r w:rsidRPr="007B52FD">
        <w:rPr>
          <w:lang w:val="en-US"/>
        </w:rPr>
        <w:t>basics</w:t>
      </w:r>
      <w:r w:rsidRPr="007B52FD">
        <w:rPr>
          <w:spacing w:val="1"/>
          <w:lang w:val="en-US"/>
        </w:rPr>
        <w:t xml:space="preserve"> </w:t>
      </w:r>
      <w:r w:rsidRPr="007B52FD">
        <w:rPr>
          <w:lang w:val="en-US"/>
        </w:rPr>
        <w:t>of</w:t>
      </w:r>
      <w:r w:rsidRPr="007B52FD">
        <w:rPr>
          <w:spacing w:val="1"/>
          <w:lang w:val="en-US"/>
        </w:rPr>
        <w:t xml:space="preserve"> </w:t>
      </w:r>
      <w:r w:rsidRPr="007B52FD">
        <w:rPr>
          <w:lang w:val="en-US"/>
        </w:rPr>
        <w:t>pr</w:t>
      </w:r>
      <w:r w:rsidRPr="007B52FD">
        <w:rPr>
          <w:lang w:val="en-US"/>
        </w:rPr>
        <w:t>ogramming</w:t>
      </w:r>
      <w:r w:rsidRPr="007B52FD">
        <w:rPr>
          <w:spacing w:val="1"/>
          <w:lang w:val="en-US"/>
        </w:rPr>
        <w:t xml:space="preserve"> </w:t>
      </w:r>
      <w:r w:rsidRPr="007B52FD">
        <w:rPr>
          <w:lang w:val="en-US"/>
        </w:rPr>
        <w:t>at</w:t>
      </w:r>
      <w:r w:rsidRPr="007B52FD">
        <w:rPr>
          <w:spacing w:val="1"/>
          <w:lang w:val="en-US"/>
        </w:rPr>
        <w:t xml:space="preserve"> </w:t>
      </w:r>
      <w:r w:rsidRPr="007B52FD">
        <w:rPr>
          <w:lang w:val="en-US"/>
        </w:rPr>
        <w:t>school.</w:t>
      </w:r>
      <w:r w:rsidRPr="007B52FD">
        <w:rPr>
          <w:spacing w:val="1"/>
          <w:lang w:val="en-US"/>
        </w:rPr>
        <w:t xml:space="preserve"> </w:t>
      </w:r>
      <w:r w:rsidRPr="007B52FD">
        <w:rPr>
          <w:lang w:val="en-US"/>
        </w:rPr>
        <w:t>To</w:t>
      </w:r>
      <w:r w:rsidRPr="007B52FD">
        <w:rPr>
          <w:spacing w:val="-57"/>
          <w:lang w:val="en-US"/>
        </w:rPr>
        <w:t xml:space="preserve"> </w:t>
      </w:r>
      <w:r w:rsidRPr="007B52FD">
        <w:rPr>
          <w:lang w:val="en-US"/>
        </w:rPr>
        <w:t>understand the current state of teaching programming in schools, the author conducted a study</w:t>
      </w:r>
      <w:r w:rsidRPr="007B52FD">
        <w:rPr>
          <w:spacing w:val="1"/>
          <w:lang w:val="en-US"/>
        </w:rPr>
        <w:t xml:space="preserve"> </w:t>
      </w:r>
      <w:r w:rsidRPr="007B52FD">
        <w:rPr>
          <w:lang w:val="en-US"/>
        </w:rPr>
        <w:t>with the participation of high school students and other subjects of the educational process in the</w:t>
      </w:r>
      <w:r w:rsidRPr="007B52FD">
        <w:rPr>
          <w:spacing w:val="-57"/>
          <w:lang w:val="en-US"/>
        </w:rPr>
        <w:t xml:space="preserve"> </w:t>
      </w:r>
      <w:r w:rsidRPr="007B52FD">
        <w:rPr>
          <w:lang w:val="en-US"/>
        </w:rPr>
        <w:t>school: parents, teachers, and IT spec</w:t>
      </w:r>
      <w:r w:rsidRPr="007B52FD">
        <w:rPr>
          <w:lang w:val="en-US"/>
        </w:rPr>
        <w:t xml:space="preserve">ialists, since various software and hardware </w:t>
      </w:r>
      <w:proofErr w:type="gramStart"/>
      <w:r w:rsidRPr="007B52FD">
        <w:rPr>
          <w:lang w:val="en-US"/>
        </w:rPr>
        <w:t>are used</w:t>
      </w:r>
      <w:proofErr w:type="gramEnd"/>
      <w:r w:rsidRPr="007B52FD">
        <w:rPr>
          <w:lang w:val="en-US"/>
        </w:rPr>
        <w:t xml:space="preserve"> in</w:t>
      </w:r>
      <w:r w:rsidRPr="007B52FD">
        <w:rPr>
          <w:spacing w:val="1"/>
          <w:lang w:val="en-US"/>
        </w:rPr>
        <w:t xml:space="preserve"> </w:t>
      </w:r>
      <w:r w:rsidRPr="007B52FD">
        <w:rPr>
          <w:lang w:val="en-US"/>
        </w:rPr>
        <w:t>programming</w:t>
      </w:r>
      <w:r w:rsidRPr="007B52FD">
        <w:rPr>
          <w:spacing w:val="-4"/>
          <w:lang w:val="en-US"/>
        </w:rPr>
        <w:t xml:space="preserve"> </w:t>
      </w:r>
      <w:r w:rsidRPr="007B52FD">
        <w:rPr>
          <w:lang w:val="en-US"/>
        </w:rPr>
        <w:t>training.</w:t>
      </w:r>
      <w:r w:rsidRPr="007B52FD">
        <w:rPr>
          <w:spacing w:val="-3"/>
          <w:lang w:val="en-US"/>
        </w:rPr>
        <w:t xml:space="preserve"> </w:t>
      </w:r>
      <w:r w:rsidRPr="007B52FD">
        <w:rPr>
          <w:lang w:val="en-US"/>
        </w:rPr>
        <w:t>In</w:t>
      </w:r>
      <w:r w:rsidRPr="007B52FD">
        <w:rPr>
          <w:spacing w:val="-4"/>
          <w:lang w:val="en-US"/>
        </w:rPr>
        <w:t xml:space="preserve"> </w:t>
      </w:r>
      <w:r w:rsidRPr="007B52FD">
        <w:rPr>
          <w:lang w:val="en-US"/>
        </w:rPr>
        <w:t>the</w:t>
      </w:r>
      <w:r w:rsidRPr="007B52FD">
        <w:rPr>
          <w:spacing w:val="-2"/>
          <w:lang w:val="en-US"/>
        </w:rPr>
        <w:t xml:space="preserve"> </w:t>
      </w:r>
      <w:r w:rsidRPr="007B52FD">
        <w:rPr>
          <w:lang w:val="en-US"/>
        </w:rPr>
        <w:t>article</w:t>
      </w:r>
      <w:r w:rsidRPr="007B52FD">
        <w:rPr>
          <w:spacing w:val="-2"/>
          <w:lang w:val="en-US"/>
        </w:rPr>
        <w:t xml:space="preserve"> </w:t>
      </w:r>
      <w:r w:rsidRPr="007B52FD">
        <w:rPr>
          <w:lang w:val="en-US"/>
        </w:rPr>
        <w:t>some</w:t>
      </w:r>
      <w:r w:rsidRPr="007B52FD">
        <w:rPr>
          <w:spacing w:val="-2"/>
          <w:lang w:val="en-US"/>
        </w:rPr>
        <w:t xml:space="preserve"> </w:t>
      </w:r>
      <w:r w:rsidRPr="007B52FD">
        <w:rPr>
          <w:lang w:val="en-US"/>
        </w:rPr>
        <w:t>results</w:t>
      </w:r>
      <w:r w:rsidRPr="007B52FD">
        <w:rPr>
          <w:spacing w:val="-6"/>
          <w:lang w:val="en-US"/>
        </w:rPr>
        <w:t xml:space="preserve"> </w:t>
      </w:r>
      <w:r w:rsidRPr="007B52FD">
        <w:rPr>
          <w:lang w:val="en-US"/>
        </w:rPr>
        <w:t>of this</w:t>
      </w:r>
      <w:r w:rsidRPr="007B52FD">
        <w:rPr>
          <w:spacing w:val="-1"/>
          <w:lang w:val="en-US"/>
        </w:rPr>
        <w:t xml:space="preserve"> </w:t>
      </w:r>
      <w:r w:rsidRPr="007B52FD">
        <w:rPr>
          <w:lang w:val="en-US"/>
        </w:rPr>
        <w:t>research</w:t>
      </w:r>
      <w:r w:rsidRPr="007B52FD">
        <w:rPr>
          <w:spacing w:val="-1"/>
          <w:lang w:val="en-US"/>
        </w:rPr>
        <w:t xml:space="preserve"> </w:t>
      </w:r>
      <w:proofErr w:type="gramStart"/>
      <w:r w:rsidRPr="007B52FD">
        <w:rPr>
          <w:lang w:val="en-US"/>
        </w:rPr>
        <w:t>are</w:t>
      </w:r>
      <w:r w:rsidRPr="007B52FD">
        <w:rPr>
          <w:spacing w:val="-5"/>
          <w:lang w:val="en-US"/>
        </w:rPr>
        <w:t xml:space="preserve"> </w:t>
      </w:r>
      <w:r w:rsidRPr="007B52FD">
        <w:rPr>
          <w:lang w:val="en-US"/>
        </w:rPr>
        <w:t>presented</w:t>
      </w:r>
      <w:proofErr w:type="gramEnd"/>
      <w:r w:rsidRPr="007B52FD">
        <w:rPr>
          <w:lang w:val="en-US"/>
        </w:rPr>
        <w:t>,</w:t>
      </w:r>
      <w:r w:rsidRPr="007B52FD">
        <w:rPr>
          <w:spacing w:val="-2"/>
          <w:lang w:val="en-US"/>
        </w:rPr>
        <w:t xml:space="preserve"> </w:t>
      </w:r>
      <w:r w:rsidRPr="007B52FD">
        <w:rPr>
          <w:lang w:val="en-US"/>
        </w:rPr>
        <w:t>in</w:t>
      </w:r>
      <w:r w:rsidRPr="007B52FD">
        <w:rPr>
          <w:spacing w:val="-3"/>
          <w:lang w:val="en-US"/>
        </w:rPr>
        <w:t xml:space="preserve"> </w:t>
      </w:r>
      <w:r w:rsidRPr="007B52FD">
        <w:rPr>
          <w:lang w:val="en-US"/>
        </w:rPr>
        <w:t>particular</w:t>
      </w:r>
      <w:r w:rsidRPr="007B52FD">
        <w:rPr>
          <w:spacing w:val="-3"/>
          <w:lang w:val="en-US"/>
        </w:rPr>
        <w:t xml:space="preserve"> </w:t>
      </w:r>
      <w:r w:rsidRPr="007B52FD">
        <w:rPr>
          <w:lang w:val="en-US"/>
        </w:rPr>
        <w:t>the</w:t>
      </w:r>
      <w:r w:rsidRPr="007B52FD">
        <w:rPr>
          <w:spacing w:val="-57"/>
          <w:lang w:val="en-US"/>
        </w:rPr>
        <w:t xml:space="preserve"> </w:t>
      </w:r>
      <w:r w:rsidRPr="007B52FD">
        <w:rPr>
          <w:lang w:val="en-US"/>
        </w:rPr>
        <w:t>results of the study on the attitude of students, parents, teachers and IT specialists to the issue</w:t>
      </w:r>
      <w:r w:rsidRPr="007B52FD">
        <w:rPr>
          <w:lang w:val="en-US"/>
        </w:rPr>
        <w:t xml:space="preserve"> of</w:t>
      </w:r>
      <w:r w:rsidRPr="007B52FD">
        <w:rPr>
          <w:spacing w:val="1"/>
          <w:lang w:val="en-US"/>
        </w:rPr>
        <w:t xml:space="preserve"> </w:t>
      </w:r>
      <w:r w:rsidRPr="007B52FD">
        <w:rPr>
          <w:lang w:val="en-US"/>
        </w:rPr>
        <w:t>teaching</w:t>
      </w:r>
      <w:r w:rsidRPr="007B52FD">
        <w:rPr>
          <w:spacing w:val="-1"/>
          <w:lang w:val="en-US"/>
        </w:rPr>
        <w:t xml:space="preserve"> </w:t>
      </w:r>
      <w:r w:rsidRPr="007B52FD">
        <w:rPr>
          <w:lang w:val="en-US"/>
        </w:rPr>
        <w:t>programming in school.</w:t>
      </w:r>
    </w:p>
    <w:p w:rsidR="008C4F82" w:rsidRPr="007B52FD" w:rsidRDefault="00B71F88">
      <w:pPr>
        <w:pStyle w:val="a3"/>
        <w:spacing w:before="1"/>
        <w:ind w:left="670"/>
        <w:jc w:val="both"/>
        <w:rPr>
          <w:lang w:val="en-US"/>
        </w:rPr>
      </w:pPr>
      <w:r w:rsidRPr="007B52FD">
        <w:rPr>
          <w:b/>
          <w:lang w:val="en-US"/>
        </w:rPr>
        <w:t>Keywords:</w:t>
      </w:r>
      <w:r w:rsidRPr="007B52FD">
        <w:rPr>
          <w:b/>
          <w:spacing w:val="-1"/>
          <w:lang w:val="en-US"/>
        </w:rPr>
        <w:t xml:space="preserve"> </w:t>
      </w:r>
      <w:r w:rsidRPr="007B52FD">
        <w:rPr>
          <w:lang w:val="en-US"/>
        </w:rPr>
        <w:t>teaching programming,</w:t>
      </w:r>
      <w:r w:rsidRPr="007B52FD">
        <w:rPr>
          <w:spacing w:val="-1"/>
          <w:lang w:val="en-US"/>
        </w:rPr>
        <w:t xml:space="preserve"> </w:t>
      </w:r>
      <w:r w:rsidRPr="007B52FD">
        <w:rPr>
          <w:lang w:val="en-US"/>
        </w:rPr>
        <w:t>programming</w:t>
      </w:r>
      <w:r w:rsidRPr="007B52FD">
        <w:rPr>
          <w:spacing w:val="57"/>
          <w:lang w:val="en-US"/>
        </w:rPr>
        <w:t xml:space="preserve"> </w:t>
      </w:r>
      <w:r w:rsidRPr="007B52FD">
        <w:rPr>
          <w:lang w:val="en-US"/>
        </w:rPr>
        <w:t>in school,</w:t>
      </w:r>
      <w:r w:rsidRPr="007B52FD">
        <w:rPr>
          <w:spacing w:val="-3"/>
          <w:lang w:val="en-US"/>
        </w:rPr>
        <w:t xml:space="preserve"> </w:t>
      </w:r>
      <w:r w:rsidRPr="007B52FD">
        <w:rPr>
          <w:lang w:val="en-US"/>
        </w:rPr>
        <w:t>programming training.</w:t>
      </w:r>
    </w:p>
    <w:p w:rsidR="008C4F82" w:rsidRDefault="008C4F82">
      <w:pPr>
        <w:jc w:val="both"/>
        <w:rPr>
          <w:lang w:val="en-US"/>
        </w:rPr>
      </w:pPr>
    </w:p>
    <w:p w:rsidR="007B52FD" w:rsidRDefault="007B52FD">
      <w:pPr>
        <w:jc w:val="both"/>
        <w:rPr>
          <w:lang w:val="en-US"/>
        </w:rPr>
      </w:pPr>
    </w:p>
    <w:p w:rsidR="007B52FD" w:rsidRDefault="007B52FD">
      <w:pPr>
        <w:jc w:val="both"/>
        <w:rPr>
          <w:lang w:val="en-US"/>
        </w:rPr>
      </w:pPr>
    </w:p>
    <w:p w:rsidR="007B52FD" w:rsidRDefault="007B52FD">
      <w:pPr>
        <w:jc w:val="both"/>
        <w:rPr>
          <w:lang w:val="en-US"/>
        </w:rPr>
      </w:pPr>
    </w:p>
    <w:p w:rsidR="007B52FD" w:rsidRDefault="007B52FD">
      <w:pPr>
        <w:jc w:val="both"/>
        <w:rPr>
          <w:lang w:val="en-US"/>
        </w:rPr>
      </w:pPr>
    </w:p>
    <w:p w:rsidR="008C4F82" w:rsidRDefault="00B71F88">
      <w:pPr>
        <w:pStyle w:val="1"/>
        <w:spacing w:before="77"/>
        <w:ind w:left="1568" w:right="1568"/>
      </w:pPr>
      <w:bookmarkStart w:id="0" w:name="_GoBack"/>
      <w:bookmarkEnd w:id="0"/>
      <w:r>
        <w:t>Данные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авторе</w:t>
      </w:r>
      <w:r>
        <w:rPr>
          <w:spacing w:val="-5"/>
        </w:rPr>
        <w:t xml:space="preserve"> </w:t>
      </w:r>
      <w:r>
        <w:t>(</w:t>
      </w:r>
      <w:proofErr w:type="spellStart"/>
      <w:r>
        <w:t>ов</w:t>
      </w:r>
      <w:proofErr w:type="spellEnd"/>
      <w:r>
        <w:t>)</w:t>
      </w:r>
    </w:p>
    <w:p w:rsidR="008C4F82" w:rsidRDefault="008C4F82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5247"/>
        <w:gridCol w:w="2261"/>
      </w:tblGrid>
      <w:tr w:rsidR="008C4F82">
        <w:trPr>
          <w:trHeight w:val="1609"/>
        </w:trPr>
        <w:tc>
          <w:tcPr>
            <w:tcW w:w="1839" w:type="dxa"/>
          </w:tcPr>
          <w:p w:rsidR="008C4F82" w:rsidRDefault="00B71F88">
            <w:pPr>
              <w:pStyle w:val="TableParagraph"/>
              <w:spacing w:line="237" w:lineRule="auto"/>
              <w:ind w:left="112" w:right="4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казахском:</w:t>
            </w:r>
          </w:p>
        </w:tc>
        <w:tc>
          <w:tcPr>
            <w:tcW w:w="5247" w:type="dxa"/>
          </w:tcPr>
          <w:p w:rsidR="008C4F82" w:rsidRDefault="00B71F88">
            <w:pPr>
              <w:pStyle w:val="TableParagraph"/>
              <w:spacing w:line="306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Кеңес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Амантайұлы</w:t>
            </w:r>
            <w:proofErr w:type="spellEnd"/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Аманов</w:t>
            </w:r>
          </w:p>
          <w:p w:rsidR="008C4F82" w:rsidRDefault="00B71F88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Астана</w:t>
            </w:r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қаласы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әкімдігінің</w:t>
            </w:r>
            <w:proofErr w:type="spellEnd"/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«№106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орта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мектеп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КММ</w:t>
            </w:r>
          </w:p>
          <w:p w:rsidR="008C4F82" w:rsidRDefault="00B71F8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Астана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қ.,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Қазақстан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Республикасы</w:t>
            </w:r>
            <w:proofErr w:type="spellEnd"/>
          </w:p>
        </w:tc>
        <w:tc>
          <w:tcPr>
            <w:tcW w:w="2261" w:type="dxa"/>
            <w:vMerge w:val="restart"/>
          </w:tcPr>
          <w:p w:rsidR="008C4F82" w:rsidRDefault="00B71F88">
            <w:pPr>
              <w:pStyle w:val="TableParagraph"/>
              <w:spacing w:line="237" w:lineRule="auto"/>
              <w:ind w:right="115"/>
              <w:rPr>
                <w:sz w:val="28"/>
              </w:rPr>
            </w:pPr>
            <w:hyperlink r:id="rId5">
              <w:r>
                <w:rPr>
                  <w:color w:val="0461C1"/>
                  <w:sz w:val="28"/>
                  <w:u w:val="single" w:color="0461C1"/>
                </w:rPr>
                <w:t>Amanov@mail.ru</w:t>
              </w:r>
            </w:hyperlink>
            <w:r>
              <w:rPr>
                <w:color w:val="0461C1"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8-776-9740000</w:t>
            </w:r>
          </w:p>
        </w:tc>
      </w:tr>
      <w:tr w:rsidR="008C4F82">
        <w:trPr>
          <w:trHeight w:val="1608"/>
        </w:trPr>
        <w:tc>
          <w:tcPr>
            <w:tcW w:w="1839" w:type="dxa"/>
          </w:tcPr>
          <w:p w:rsidR="008C4F82" w:rsidRDefault="00B71F88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русском:</w:t>
            </w:r>
          </w:p>
        </w:tc>
        <w:tc>
          <w:tcPr>
            <w:tcW w:w="5247" w:type="dxa"/>
          </w:tcPr>
          <w:p w:rsidR="008C4F82" w:rsidRDefault="00B71F88">
            <w:pPr>
              <w:pStyle w:val="TableParagraph"/>
              <w:spacing w:line="30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Аманов</w:t>
            </w:r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Кенес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Амантаевич</w:t>
            </w:r>
            <w:proofErr w:type="spellEnd"/>
          </w:p>
          <w:p w:rsidR="008C4F82" w:rsidRDefault="00B71F88">
            <w:pPr>
              <w:pStyle w:val="TableParagraph"/>
              <w:tabs>
                <w:tab w:val="left" w:pos="2196"/>
              </w:tabs>
              <w:ind w:right="169"/>
              <w:rPr>
                <w:sz w:val="28"/>
              </w:rPr>
            </w:pPr>
            <w:r>
              <w:rPr>
                <w:sz w:val="28"/>
              </w:rPr>
              <w:t>КГУ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«Средняя</w:t>
            </w:r>
            <w:r>
              <w:rPr>
                <w:sz w:val="28"/>
              </w:rPr>
              <w:tab/>
              <w:t>школа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№106»</w:t>
            </w:r>
            <w:r>
              <w:rPr>
                <w:spacing w:val="5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акимата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Астана</w:t>
            </w:r>
          </w:p>
          <w:p w:rsidR="008C4F82" w:rsidRDefault="00B71F8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Астана,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Казахстан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8C4F82" w:rsidRDefault="008C4F82">
            <w:pPr>
              <w:rPr>
                <w:sz w:val="2"/>
                <w:szCs w:val="2"/>
              </w:rPr>
            </w:pPr>
          </w:p>
        </w:tc>
      </w:tr>
      <w:tr w:rsidR="008C4F82" w:rsidRPr="007B52FD">
        <w:trPr>
          <w:trHeight w:val="1288"/>
        </w:trPr>
        <w:tc>
          <w:tcPr>
            <w:tcW w:w="1839" w:type="dxa"/>
          </w:tcPr>
          <w:p w:rsidR="008C4F82" w:rsidRDefault="00B71F88">
            <w:pPr>
              <w:pStyle w:val="TableParagraph"/>
              <w:spacing w:line="237" w:lineRule="auto"/>
              <w:ind w:left="112" w:right="36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англиском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5247" w:type="dxa"/>
          </w:tcPr>
          <w:p w:rsidR="008C4F82" w:rsidRPr="007B52FD" w:rsidRDefault="00B71F88">
            <w:pPr>
              <w:pStyle w:val="TableParagraph"/>
              <w:spacing w:line="306" w:lineRule="exact"/>
              <w:jc w:val="both"/>
              <w:rPr>
                <w:b/>
                <w:sz w:val="28"/>
                <w:lang w:val="en-US"/>
              </w:rPr>
            </w:pPr>
            <w:proofErr w:type="spellStart"/>
            <w:r w:rsidRPr="007B52FD">
              <w:rPr>
                <w:b/>
                <w:sz w:val="28"/>
                <w:lang w:val="en-US"/>
              </w:rPr>
              <w:t>Kenes</w:t>
            </w:r>
            <w:proofErr w:type="spellEnd"/>
            <w:r w:rsidRPr="007B52FD">
              <w:rPr>
                <w:b/>
                <w:spacing w:val="-7"/>
                <w:sz w:val="28"/>
                <w:lang w:val="en-US"/>
              </w:rPr>
              <w:t xml:space="preserve"> </w:t>
            </w:r>
            <w:proofErr w:type="spellStart"/>
            <w:r w:rsidRPr="007B52FD">
              <w:rPr>
                <w:b/>
                <w:sz w:val="28"/>
                <w:lang w:val="en-US"/>
              </w:rPr>
              <w:t>Amantayevich</w:t>
            </w:r>
            <w:proofErr w:type="spellEnd"/>
            <w:r w:rsidRPr="007B52FD">
              <w:rPr>
                <w:b/>
                <w:spacing w:val="-7"/>
                <w:sz w:val="28"/>
                <w:lang w:val="en-US"/>
              </w:rPr>
              <w:t xml:space="preserve"> </w:t>
            </w:r>
            <w:proofErr w:type="spellStart"/>
            <w:r w:rsidRPr="007B52FD">
              <w:rPr>
                <w:b/>
                <w:sz w:val="28"/>
                <w:lang w:val="en-US"/>
              </w:rPr>
              <w:t>Amanov</w:t>
            </w:r>
            <w:proofErr w:type="spellEnd"/>
          </w:p>
          <w:p w:rsidR="008C4F82" w:rsidRPr="007B52FD" w:rsidRDefault="00B71F88">
            <w:pPr>
              <w:pStyle w:val="TableParagraph"/>
              <w:spacing w:line="322" w:lineRule="exact"/>
              <w:ind w:right="104"/>
              <w:jc w:val="both"/>
              <w:rPr>
                <w:sz w:val="28"/>
                <w:lang w:val="en-US"/>
              </w:rPr>
            </w:pPr>
            <w:r w:rsidRPr="007B52FD">
              <w:rPr>
                <w:sz w:val="28"/>
                <w:lang w:val="en-US"/>
              </w:rPr>
              <w:t>KSU «Secondary</w:t>
            </w:r>
            <w:r w:rsidRPr="007B52FD">
              <w:rPr>
                <w:spacing w:val="1"/>
                <w:sz w:val="28"/>
                <w:lang w:val="en-US"/>
              </w:rPr>
              <w:t xml:space="preserve"> </w:t>
            </w:r>
            <w:r w:rsidRPr="007B52FD">
              <w:rPr>
                <w:sz w:val="28"/>
                <w:lang w:val="en-US"/>
              </w:rPr>
              <w:t>school</w:t>
            </w:r>
            <w:r w:rsidRPr="007B52FD">
              <w:rPr>
                <w:spacing w:val="1"/>
                <w:sz w:val="28"/>
                <w:lang w:val="en-US"/>
              </w:rPr>
              <w:t xml:space="preserve"> </w:t>
            </w:r>
            <w:r w:rsidRPr="007B52FD">
              <w:rPr>
                <w:sz w:val="28"/>
                <w:lang w:val="en-US"/>
              </w:rPr>
              <w:t>No.106»</w:t>
            </w:r>
            <w:r w:rsidRPr="007B52FD">
              <w:rPr>
                <w:spacing w:val="1"/>
                <w:sz w:val="28"/>
                <w:lang w:val="en-US"/>
              </w:rPr>
              <w:t xml:space="preserve"> </w:t>
            </w:r>
            <w:r w:rsidRPr="007B52FD">
              <w:rPr>
                <w:sz w:val="28"/>
                <w:lang w:val="en-US"/>
              </w:rPr>
              <w:t>of</w:t>
            </w:r>
            <w:r w:rsidRPr="007B52FD">
              <w:rPr>
                <w:spacing w:val="1"/>
                <w:sz w:val="28"/>
                <w:lang w:val="en-US"/>
              </w:rPr>
              <w:t xml:space="preserve"> </w:t>
            </w:r>
            <w:r w:rsidRPr="007B52FD">
              <w:rPr>
                <w:sz w:val="28"/>
                <w:lang w:val="en-US"/>
              </w:rPr>
              <w:t>the</w:t>
            </w:r>
            <w:r w:rsidRPr="007B52FD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</w:t>
            </w:r>
            <w:proofErr w:type="spellStart"/>
            <w:r w:rsidRPr="007B52FD">
              <w:rPr>
                <w:sz w:val="28"/>
                <w:lang w:val="en-US"/>
              </w:rPr>
              <w:t>kimat</w:t>
            </w:r>
            <w:proofErr w:type="spellEnd"/>
            <w:r w:rsidRPr="007B52FD">
              <w:rPr>
                <w:sz w:val="28"/>
                <w:lang w:val="en-US"/>
              </w:rPr>
              <w:t xml:space="preserve"> of Astana city, Astana, Republic of</w:t>
            </w:r>
            <w:r w:rsidRPr="007B52FD">
              <w:rPr>
                <w:spacing w:val="1"/>
                <w:sz w:val="28"/>
                <w:lang w:val="en-US"/>
              </w:rPr>
              <w:t xml:space="preserve"> </w:t>
            </w:r>
            <w:r w:rsidRPr="007B52FD">
              <w:rPr>
                <w:sz w:val="28"/>
                <w:lang w:val="en-US"/>
              </w:rPr>
              <w:t>Kazakhstan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8C4F82" w:rsidRPr="007B52FD" w:rsidRDefault="008C4F82">
            <w:pPr>
              <w:rPr>
                <w:sz w:val="2"/>
                <w:szCs w:val="2"/>
                <w:lang w:val="en-US"/>
              </w:rPr>
            </w:pPr>
          </w:p>
        </w:tc>
      </w:tr>
    </w:tbl>
    <w:p w:rsidR="00B71F88" w:rsidRPr="007B52FD" w:rsidRDefault="00B71F88">
      <w:pPr>
        <w:rPr>
          <w:lang w:val="en-US"/>
        </w:rPr>
      </w:pPr>
    </w:p>
    <w:sectPr w:rsidR="00B71F88" w:rsidRPr="007B52FD">
      <w:pgSz w:w="11920" w:h="16850"/>
      <w:pgMar w:top="13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46341"/>
    <w:multiLevelType w:val="hybridMultilevel"/>
    <w:tmpl w:val="F0EAD236"/>
    <w:lvl w:ilvl="0" w:tplc="0A5CBAB2">
      <w:start w:val="1"/>
      <w:numFmt w:val="decimal"/>
      <w:lvlText w:val="%1"/>
      <w:lvlJc w:val="left"/>
      <w:pPr>
        <w:ind w:left="102" w:hanging="207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178B592">
      <w:numFmt w:val="bullet"/>
      <w:lvlText w:val="•"/>
      <w:lvlJc w:val="left"/>
      <w:pPr>
        <w:ind w:left="4220" w:hanging="207"/>
      </w:pPr>
      <w:rPr>
        <w:rFonts w:hint="default"/>
        <w:lang w:val="ru-RU" w:eastAsia="en-US" w:bidi="ar-SA"/>
      </w:rPr>
    </w:lvl>
    <w:lvl w:ilvl="2" w:tplc="2FF6561E">
      <w:numFmt w:val="bullet"/>
      <w:lvlText w:val="•"/>
      <w:lvlJc w:val="left"/>
      <w:pPr>
        <w:ind w:left="4814" w:hanging="207"/>
      </w:pPr>
      <w:rPr>
        <w:rFonts w:hint="default"/>
        <w:lang w:val="ru-RU" w:eastAsia="en-US" w:bidi="ar-SA"/>
      </w:rPr>
    </w:lvl>
    <w:lvl w:ilvl="3" w:tplc="49803236">
      <w:numFmt w:val="bullet"/>
      <w:lvlText w:val="•"/>
      <w:lvlJc w:val="left"/>
      <w:pPr>
        <w:ind w:left="5409" w:hanging="207"/>
      </w:pPr>
      <w:rPr>
        <w:rFonts w:hint="default"/>
        <w:lang w:val="ru-RU" w:eastAsia="en-US" w:bidi="ar-SA"/>
      </w:rPr>
    </w:lvl>
    <w:lvl w:ilvl="4" w:tplc="C524936A">
      <w:numFmt w:val="bullet"/>
      <w:lvlText w:val="•"/>
      <w:lvlJc w:val="left"/>
      <w:pPr>
        <w:ind w:left="6003" w:hanging="207"/>
      </w:pPr>
      <w:rPr>
        <w:rFonts w:hint="default"/>
        <w:lang w:val="ru-RU" w:eastAsia="en-US" w:bidi="ar-SA"/>
      </w:rPr>
    </w:lvl>
    <w:lvl w:ilvl="5" w:tplc="B38A261E">
      <w:numFmt w:val="bullet"/>
      <w:lvlText w:val="•"/>
      <w:lvlJc w:val="left"/>
      <w:pPr>
        <w:ind w:left="6598" w:hanging="207"/>
      </w:pPr>
      <w:rPr>
        <w:rFonts w:hint="default"/>
        <w:lang w:val="ru-RU" w:eastAsia="en-US" w:bidi="ar-SA"/>
      </w:rPr>
    </w:lvl>
    <w:lvl w:ilvl="6" w:tplc="9DA44A7E">
      <w:numFmt w:val="bullet"/>
      <w:lvlText w:val="•"/>
      <w:lvlJc w:val="left"/>
      <w:pPr>
        <w:ind w:left="7192" w:hanging="207"/>
      </w:pPr>
      <w:rPr>
        <w:rFonts w:hint="default"/>
        <w:lang w:val="ru-RU" w:eastAsia="en-US" w:bidi="ar-SA"/>
      </w:rPr>
    </w:lvl>
    <w:lvl w:ilvl="7" w:tplc="353804C6">
      <w:numFmt w:val="bullet"/>
      <w:lvlText w:val="•"/>
      <w:lvlJc w:val="left"/>
      <w:pPr>
        <w:ind w:left="7787" w:hanging="207"/>
      </w:pPr>
      <w:rPr>
        <w:rFonts w:hint="default"/>
        <w:lang w:val="ru-RU" w:eastAsia="en-US" w:bidi="ar-SA"/>
      </w:rPr>
    </w:lvl>
    <w:lvl w:ilvl="8" w:tplc="6AF46F40">
      <w:numFmt w:val="bullet"/>
      <w:lvlText w:val="•"/>
      <w:lvlJc w:val="left"/>
      <w:pPr>
        <w:ind w:left="8382" w:hanging="2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4F82"/>
    <w:rsid w:val="007B52FD"/>
    <w:rsid w:val="008C4F82"/>
    <w:rsid w:val="00B7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0369F8F-25FC-4088-9E2E-2930C9EF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Доспан</dc:creator>
  <cp:lastModifiedBy>Uba.67</cp:lastModifiedBy>
  <cp:revision>2</cp:revision>
  <dcterms:created xsi:type="dcterms:W3CDTF">2024-06-11T06:41:00Z</dcterms:created>
  <dcterms:modified xsi:type="dcterms:W3CDTF">2024-06-11T06:42:00Z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2024-06-11T00:00:00Z</vt:filetime>
  </property>
</Properties>
</file>